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DC6DC6" w:rsidRDefault="00DC6DC6" w:rsidP="00DC6DC6">
      <w:r>
        <w:rPr>
          <w:b/>
        </w:rPr>
        <w:t xml:space="preserve">Date: </w:t>
      </w:r>
      <w:r w:rsidR="006477AD">
        <w:t>Ju</w:t>
      </w:r>
      <w:r w:rsidR="00E904E2">
        <w:t>ly</w:t>
      </w:r>
      <w:r w:rsidR="006477AD">
        <w:t xml:space="preserve"> 1</w:t>
      </w:r>
      <w:r w:rsidR="00E904E2">
        <w:t>0</w:t>
      </w:r>
      <w:r w:rsidR="00162560">
        <w:t xml:space="preserve">, </w:t>
      </w:r>
      <w:r>
        <w:t>201</w:t>
      </w:r>
      <w:r w:rsidR="00563C73">
        <w:t>9</w:t>
      </w:r>
      <w:r w:rsidR="00B57EAE">
        <w:tab/>
      </w:r>
    </w:p>
    <w:p w:rsidR="00DC6DC6" w:rsidRDefault="00DC6DC6" w:rsidP="00DC6DC6">
      <w:r>
        <w:rPr>
          <w:b/>
        </w:rPr>
        <w:t xml:space="preserve">Kind of Meeting:  </w:t>
      </w:r>
      <w:r w:rsidR="0059161A">
        <w:t>Re</w:t>
      </w:r>
      <w:r w:rsidR="00092E1E">
        <w:t>gular M</w:t>
      </w:r>
      <w:r>
        <w:t>eeting</w:t>
      </w:r>
      <w:r w:rsidR="00734C62">
        <w:t xml:space="preserve"> and Public Hearing</w:t>
      </w:r>
      <w:bookmarkStart w:id="0" w:name="_GoBack"/>
      <w:bookmarkEnd w:id="0"/>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092E1E">
        <w:t xml:space="preserve">Nancy Ridgeway </w:t>
      </w:r>
      <w:r w:rsidR="003146AC">
        <w:rPr>
          <w:b/>
        </w:rPr>
        <w:tab/>
      </w:r>
      <w:r w:rsidR="002E1543">
        <w:rPr>
          <w:b/>
        </w:rPr>
        <w:tab/>
      </w:r>
      <w:r>
        <w:rPr>
          <w:b/>
        </w:rPr>
        <w:t>Others Present:</w:t>
      </w:r>
    </w:p>
    <w:p w:rsidR="00DC6DC6" w:rsidRDefault="001230C3" w:rsidP="00DC6DC6">
      <w:r>
        <w:tab/>
      </w:r>
      <w:r>
        <w:tab/>
      </w:r>
      <w:r>
        <w:tab/>
      </w:r>
      <w:r>
        <w:tab/>
      </w:r>
      <w:r w:rsidR="0029317B">
        <w:t>Dave Warner</w:t>
      </w:r>
      <w:r w:rsidR="00F573BE">
        <w:tab/>
      </w:r>
      <w:r w:rsidR="00DC6DC6">
        <w:tab/>
      </w:r>
      <w:r w:rsidR="002E1543">
        <w:tab/>
      </w:r>
      <w:r w:rsidR="00EF624B">
        <w:t>Michael C. Kastler</w:t>
      </w:r>
      <w:r w:rsidR="00DC6DC6">
        <w:tab/>
      </w:r>
    </w:p>
    <w:p w:rsidR="00247BDD" w:rsidRDefault="001230C3" w:rsidP="00DC6DC6">
      <w:r>
        <w:tab/>
      </w:r>
      <w:r>
        <w:tab/>
      </w:r>
      <w:r>
        <w:tab/>
      </w:r>
      <w:r>
        <w:tab/>
      </w:r>
      <w:r w:rsidR="00092E1E">
        <w:t>Ruth E. Scheppard</w:t>
      </w:r>
      <w:r w:rsidR="00DC6DC6">
        <w:tab/>
      </w:r>
      <w:r w:rsidR="002E1543">
        <w:tab/>
      </w:r>
      <w:r w:rsidR="00FD46E4">
        <w:t>Tammy L. Miller</w:t>
      </w:r>
    </w:p>
    <w:p w:rsidR="00092E1E" w:rsidRDefault="009D0FC1" w:rsidP="00EF624B">
      <w:r>
        <w:tab/>
      </w:r>
      <w:r>
        <w:tab/>
      </w:r>
      <w:r>
        <w:tab/>
      </w:r>
      <w:r>
        <w:tab/>
        <w:t>Nola J. Gove</w:t>
      </w:r>
      <w:r w:rsidR="002E0260">
        <w:tab/>
      </w:r>
      <w:r w:rsidR="002E0260">
        <w:tab/>
      </w:r>
      <w:r w:rsidR="002E0260">
        <w:tab/>
      </w:r>
      <w:r w:rsidR="00FD46E4">
        <w:t>Margaret Kastler, Legislator</w:t>
      </w:r>
    </w:p>
    <w:p w:rsidR="00092E1E" w:rsidRDefault="00092E1E" w:rsidP="00EF624B">
      <w:r>
        <w:tab/>
      </w:r>
      <w:r>
        <w:tab/>
      </w:r>
      <w:r>
        <w:tab/>
      </w:r>
      <w:r>
        <w:tab/>
      </w:r>
      <w:r>
        <w:tab/>
      </w:r>
      <w:r>
        <w:tab/>
      </w:r>
      <w:r>
        <w:tab/>
      </w:r>
      <w:r>
        <w:tab/>
        <w:t>Rebekah Prosachik, Esq.</w:t>
      </w:r>
    </w:p>
    <w:p w:rsidR="0029317B" w:rsidRDefault="00092E1E" w:rsidP="00EF624B">
      <w:r>
        <w:tab/>
      </w:r>
      <w:r>
        <w:tab/>
      </w:r>
      <w:r>
        <w:tab/>
      </w:r>
      <w:r>
        <w:tab/>
      </w:r>
      <w:r>
        <w:tab/>
      </w:r>
      <w:r>
        <w:tab/>
      </w:r>
      <w:r>
        <w:tab/>
      </w:r>
      <w:r>
        <w:tab/>
      </w:r>
      <w:r w:rsidR="0029317B">
        <w:t>Brett McVoy, I.E.</w:t>
      </w:r>
    </w:p>
    <w:p w:rsidR="00231223" w:rsidRDefault="00092E1E" w:rsidP="00EF624B">
      <w:r w:rsidRPr="00092E1E">
        <w:rPr>
          <w:b/>
        </w:rPr>
        <w:t>Absent:</w:t>
      </w:r>
      <w:r>
        <w:rPr>
          <w:b/>
        </w:rPr>
        <w:t xml:space="preserve">  </w:t>
      </w:r>
      <w:r w:rsidR="0029317B" w:rsidRPr="0029317B">
        <w:t>John W. Wood, Jr</w:t>
      </w:r>
      <w:r>
        <w:rPr>
          <w:b/>
        </w:rPr>
        <w:tab/>
      </w:r>
      <w:r>
        <w:rPr>
          <w:b/>
        </w:rPr>
        <w:tab/>
      </w:r>
      <w:r>
        <w:rPr>
          <w:b/>
        </w:rPr>
        <w:tab/>
      </w:r>
      <w:r w:rsidR="00231223">
        <w:tab/>
      </w:r>
      <w:r w:rsidR="00231223">
        <w:tab/>
        <w:t>Shirley Rice</w:t>
      </w:r>
    </w:p>
    <w:p w:rsidR="00E746CF" w:rsidRDefault="00E746CF" w:rsidP="00EF624B">
      <w:r>
        <w:tab/>
      </w:r>
      <w:r>
        <w:tab/>
      </w:r>
      <w:r>
        <w:tab/>
      </w:r>
      <w:r>
        <w:tab/>
      </w:r>
      <w:r>
        <w:tab/>
      </w:r>
      <w:r>
        <w:tab/>
      </w:r>
      <w:r>
        <w:tab/>
      </w:r>
      <w:r>
        <w:tab/>
        <w:t>Pat McCullough</w:t>
      </w:r>
    </w:p>
    <w:p w:rsidR="00231223" w:rsidRDefault="00231223" w:rsidP="00EF624B">
      <w:r>
        <w:tab/>
      </w:r>
      <w:r>
        <w:tab/>
      </w:r>
      <w:r>
        <w:tab/>
      </w:r>
      <w:r>
        <w:tab/>
      </w:r>
      <w:r>
        <w:tab/>
      </w:r>
      <w:r>
        <w:tab/>
      </w:r>
      <w:r>
        <w:tab/>
      </w:r>
      <w:r>
        <w:tab/>
        <w:t>Jessica Godfrey</w:t>
      </w:r>
    </w:p>
    <w:p w:rsidR="00FD46E4" w:rsidRDefault="0034525C" w:rsidP="00DC6DC6">
      <w:r>
        <w:tab/>
      </w:r>
      <w:r>
        <w:tab/>
      </w:r>
      <w:r>
        <w:tab/>
      </w:r>
      <w:r>
        <w:tab/>
      </w:r>
      <w:r>
        <w:tab/>
      </w:r>
      <w:r>
        <w:tab/>
      </w:r>
      <w:r>
        <w:tab/>
      </w:r>
      <w:r>
        <w:tab/>
        <w:t>Wayne Miller</w:t>
      </w:r>
    </w:p>
    <w:p w:rsidR="00FD46E4" w:rsidRDefault="00FD46E4" w:rsidP="00DC6DC6">
      <w:r>
        <w:tab/>
      </w:r>
      <w:r>
        <w:tab/>
      </w:r>
      <w:r>
        <w:tab/>
      </w:r>
      <w:r>
        <w:tab/>
      </w:r>
      <w:r>
        <w:tab/>
      </w:r>
      <w:r>
        <w:tab/>
      </w:r>
      <w:r>
        <w:tab/>
      </w:r>
      <w:r>
        <w:tab/>
        <w:t>Pat McDougal</w:t>
      </w:r>
      <w:r w:rsidR="0029317B">
        <w:t xml:space="preserve"> @7:46 pm</w:t>
      </w:r>
    </w:p>
    <w:p w:rsidR="0050270E" w:rsidRDefault="00092E1E" w:rsidP="00DC6DC6">
      <w:r>
        <w:tab/>
      </w:r>
      <w:r>
        <w:tab/>
      </w:r>
      <w:r>
        <w:tab/>
      </w:r>
      <w:r>
        <w:tab/>
      </w:r>
      <w:r>
        <w:tab/>
      </w:r>
      <w:r>
        <w:tab/>
      </w:r>
      <w:r>
        <w:tab/>
      </w:r>
      <w:r>
        <w:tab/>
      </w:r>
      <w:r w:rsidR="0050270E">
        <w:t>Jim Shea</w:t>
      </w:r>
    </w:p>
    <w:p w:rsidR="0050270E" w:rsidRDefault="0050270E" w:rsidP="00DC6DC6">
      <w:r>
        <w:tab/>
      </w:r>
      <w:r>
        <w:tab/>
      </w:r>
      <w:r>
        <w:tab/>
      </w:r>
      <w:r>
        <w:tab/>
      </w:r>
      <w:r>
        <w:tab/>
      </w:r>
      <w:r>
        <w:tab/>
      </w:r>
      <w:r>
        <w:tab/>
      </w:r>
      <w:r>
        <w:tab/>
        <w:t>Constance Ehindero</w:t>
      </w:r>
    </w:p>
    <w:p w:rsidR="0050270E" w:rsidRDefault="0050270E" w:rsidP="00DC6DC6">
      <w:r>
        <w:tab/>
      </w:r>
      <w:r>
        <w:tab/>
      </w:r>
      <w:r>
        <w:tab/>
      </w:r>
      <w:r>
        <w:tab/>
      </w:r>
      <w:r>
        <w:tab/>
      </w:r>
      <w:r>
        <w:tab/>
      </w:r>
      <w:r>
        <w:tab/>
      </w:r>
      <w:r>
        <w:tab/>
        <w:t>Patricia Shulenberg</w:t>
      </w:r>
    </w:p>
    <w:p w:rsidR="0014149B" w:rsidRDefault="0050270E" w:rsidP="00DC6DC6">
      <w:r>
        <w:tab/>
      </w:r>
      <w:r>
        <w:tab/>
      </w:r>
      <w:r>
        <w:tab/>
      </w:r>
      <w:r>
        <w:tab/>
      </w:r>
      <w:r>
        <w:tab/>
      </w:r>
      <w:r>
        <w:tab/>
      </w:r>
      <w:r>
        <w:tab/>
      </w:r>
      <w:r>
        <w:tab/>
        <w:t>Matt</w:t>
      </w:r>
      <w:r w:rsidR="00607639">
        <w:t>hew</w:t>
      </w:r>
      <w:r>
        <w:t xml:space="preserve"> Biondolillo</w:t>
      </w:r>
      <w:r w:rsidR="00E746CF">
        <w:tab/>
      </w:r>
      <w:r w:rsidR="00E746CF">
        <w:tab/>
      </w:r>
      <w:r w:rsidR="00E746CF">
        <w:tab/>
      </w:r>
    </w:p>
    <w:p w:rsidR="00DC6DC6" w:rsidRPr="0014149B" w:rsidRDefault="00DC6DC6" w:rsidP="00DC6DC6">
      <w:r>
        <w:rPr>
          <w:b/>
        </w:rPr>
        <w:t>CALL TO ORDER:</w:t>
      </w:r>
    </w:p>
    <w:p w:rsidR="0034525C" w:rsidRDefault="00070F98" w:rsidP="00DC6DC6">
      <w:r>
        <w:t>Town</w:t>
      </w:r>
      <w:r w:rsidR="00C30763">
        <w:t xml:space="preserve"> </w:t>
      </w:r>
      <w:r w:rsidR="00DC6DC6">
        <w:t xml:space="preserve">Supervisor </w:t>
      </w:r>
      <w:r w:rsidR="0034525C">
        <w:t>Nancy Ridgeway</w:t>
      </w:r>
      <w:r w:rsidR="00DC6DC6">
        <w:t xml:space="preserve"> cal</w:t>
      </w:r>
      <w:r w:rsidR="00171C51">
        <w:t xml:space="preserve">led the </w:t>
      </w:r>
      <w:r w:rsidR="007A074D">
        <w:t>meeting</w:t>
      </w:r>
      <w:r w:rsidR="00171C51">
        <w:t xml:space="preserve"> to order at 7:0</w:t>
      </w:r>
      <w:r w:rsidR="0034525C">
        <w:t>1</w:t>
      </w:r>
      <w:r w:rsidR="00DC6DC6">
        <w:t xml:space="preserve"> pm</w:t>
      </w:r>
      <w:r w:rsidR="005A0E01">
        <w:t xml:space="preserve"> </w:t>
      </w:r>
      <w:r w:rsidR="0034525C">
        <w:t>with the Pledge of Allegiance.</w:t>
      </w:r>
    </w:p>
    <w:p w:rsidR="00C742E0" w:rsidRDefault="00C742E0" w:rsidP="006C0EB8">
      <w:pPr>
        <w:rPr>
          <w:bCs/>
        </w:rPr>
      </w:pPr>
    </w:p>
    <w:p w:rsidR="00C742E0" w:rsidRPr="00730744" w:rsidRDefault="003D1EC0" w:rsidP="00C742E0">
      <w:r>
        <w:rPr>
          <w:b/>
        </w:rPr>
        <w:t xml:space="preserve">PUBLIC HEARING on </w:t>
      </w:r>
      <w:r w:rsidR="00F80A94">
        <w:rPr>
          <w:b/>
        </w:rPr>
        <w:t>Best Value</w:t>
      </w:r>
      <w:r>
        <w:rPr>
          <w:b/>
        </w:rPr>
        <w:t xml:space="preserve"> </w:t>
      </w:r>
      <w:r w:rsidR="00C742E0">
        <w:rPr>
          <w:b/>
        </w:rPr>
        <w:t>Local Law</w:t>
      </w:r>
    </w:p>
    <w:p w:rsidR="00C742E0" w:rsidRPr="00AB57D4" w:rsidRDefault="00C742E0" w:rsidP="00C742E0">
      <w:pPr>
        <w:pStyle w:val="Default"/>
        <w:rPr>
          <w:rFonts w:eastAsia="Times New Roman"/>
        </w:rPr>
      </w:pPr>
      <w:r>
        <w:t>Supervisor Ridgeway opened the public hearing on Local Law No. 2 of the Year 2019, a local law</w:t>
      </w:r>
      <w:r w:rsidR="00F80A94">
        <w:t xml:space="preserve"> to Authorize Purchasing Based on Best Value in the Town of Sandy Creek</w:t>
      </w:r>
      <w:r>
        <w:rPr>
          <w:sz w:val="22"/>
          <w:szCs w:val="22"/>
        </w:rPr>
        <w:t>.</w:t>
      </w:r>
      <w:r w:rsidR="00F80A94">
        <w:rPr>
          <w:sz w:val="22"/>
          <w:szCs w:val="22"/>
        </w:rPr>
        <w:t xml:space="preserve">  </w:t>
      </w:r>
      <w:r>
        <w:rPr>
          <w:sz w:val="22"/>
          <w:szCs w:val="22"/>
        </w:rPr>
        <w:t>No one spoke for or against this local law</w:t>
      </w:r>
      <w:r>
        <w:t xml:space="preserve"> and the public hearing was closed at 7:0</w:t>
      </w:r>
      <w:r w:rsidR="003D1EC0">
        <w:t>3</w:t>
      </w:r>
      <w:r>
        <w:t xml:space="preserve"> pm</w:t>
      </w:r>
      <w:r w:rsidR="009B2B4F">
        <w:t xml:space="preserve"> to open the regular meeting</w:t>
      </w:r>
      <w:r>
        <w:t xml:space="preserve">.    </w:t>
      </w:r>
    </w:p>
    <w:p w:rsidR="00AD44A1" w:rsidRPr="006C0EB8" w:rsidRDefault="00BC7418" w:rsidP="006C0EB8">
      <w:r>
        <w:rPr>
          <w:bCs/>
        </w:rPr>
        <w:tab/>
      </w:r>
      <w:r w:rsidR="005A0E01">
        <w:t xml:space="preserve"> </w:t>
      </w:r>
      <w:r w:rsidR="008D12BA">
        <w:t xml:space="preserve"> </w:t>
      </w: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BF4A0A">
        <w:rPr>
          <w:b/>
        </w:rPr>
        <w:t>5</w:t>
      </w:r>
      <w:r w:rsidR="004E6694">
        <w:rPr>
          <w:b/>
        </w:rPr>
        <w:t>4</w:t>
      </w:r>
      <w:r>
        <w:rPr>
          <w:b/>
        </w:rPr>
        <w:t>-</w:t>
      </w:r>
      <w:r w:rsidR="000B0B3B">
        <w:rPr>
          <w:b/>
        </w:rPr>
        <w:t>1</w:t>
      </w:r>
      <w:r w:rsidR="007F50EB">
        <w:rPr>
          <w:b/>
        </w:rPr>
        <w:t>9</w:t>
      </w:r>
      <w:r w:rsidR="0092393B">
        <w:rPr>
          <w:b/>
        </w:rPr>
        <w:tab/>
      </w:r>
    </w:p>
    <w:p w:rsidR="00DC6DC6" w:rsidRDefault="00DC6DC6" w:rsidP="00DC6DC6">
      <w:r>
        <w:t xml:space="preserve">On motion by </w:t>
      </w:r>
      <w:r w:rsidR="00E72371">
        <w:t>Ruth Scheppard</w:t>
      </w:r>
      <w:r>
        <w:t xml:space="preserve">, seconded by </w:t>
      </w:r>
      <w:r w:rsidR="00E72371">
        <w:t>Nola J. Gove</w:t>
      </w:r>
      <w:r>
        <w:t>, the following resolution was</w:t>
      </w:r>
    </w:p>
    <w:p w:rsidR="00DC6DC6" w:rsidRDefault="00DC6DC6" w:rsidP="00DC6DC6">
      <w:r>
        <w:t xml:space="preserve">ADOPTED </w:t>
      </w:r>
      <w:r w:rsidR="00193BAF">
        <w:t xml:space="preserve">- </w:t>
      </w:r>
      <w:r w:rsidR="00193BAF">
        <w:tab/>
      </w:r>
      <w:r w:rsidR="004E6694">
        <w:t>4</w:t>
      </w:r>
      <w:r w:rsidR="0036238F">
        <w:t xml:space="preserve"> </w:t>
      </w:r>
      <w:r w:rsidR="00193BAF">
        <w:t>Ayes</w:t>
      </w:r>
      <w:r w:rsidR="00193BAF">
        <w:tab/>
      </w:r>
      <w:r w:rsidR="00193BAF">
        <w:tab/>
      </w:r>
      <w:r w:rsidR="004C2079">
        <w:t>Scheppard</w:t>
      </w:r>
      <w:r>
        <w:t xml:space="preserve">, </w:t>
      </w:r>
      <w:r w:rsidR="005C5130">
        <w:t>W</w:t>
      </w:r>
      <w:r w:rsidR="00BF4A0A">
        <w:t>arner</w:t>
      </w:r>
      <w:r w:rsidR="00AD44A1">
        <w:t>, Gove</w:t>
      </w:r>
      <w:r w:rsidR="0036238F">
        <w:t>, Ridgeway</w:t>
      </w:r>
      <w:r w:rsidR="00193BAF">
        <w:tab/>
      </w:r>
    </w:p>
    <w:p w:rsidR="004E6694" w:rsidRDefault="00DC6DC6" w:rsidP="00AF1386">
      <w:pPr>
        <w:tabs>
          <w:tab w:val="left" w:pos="720"/>
          <w:tab w:val="left" w:pos="1440"/>
          <w:tab w:val="left" w:pos="2160"/>
          <w:tab w:val="left" w:pos="6908"/>
        </w:tabs>
      </w:pPr>
      <w:r>
        <w:tab/>
      </w:r>
      <w:r>
        <w:tab/>
        <w:t>0 No</w:t>
      </w:r>
    </w:p>
    <w:p w:rsidR="00DC5CC6" w:rsidRDefault="004E6694" w:rsidP="00AF1386">
      <w:pPr>
        <w:tabs>
          <w:tab w:val="left" w:pos="720"/>
          <w:tab w:val="left" w:pos="1440"/>
          <w:tab w:val="left" w:pos="2160"/>
          <w:tab w:val="left" w:pos="6908"/>
        </w:tabs>
      </w:pPr>
      <w:r>
        <w:tab/>
      </w:r>
      <w:r>
        <w:tab/>
        <w:t>1 Absent          W</w:t>
      </w:r>
      <w:r w:rsidR="00BF4A0A">
        <w:t>ood</w:t>
      </w:r>
      <w:r w:rsidR="00DC5CC6">
        <w:tab/>
      </w:r>
    </w:p>
    <w:p w:rsidR="00DC6DC6" w:rsidRDefault="00DC6DC6" w:rsidP="00DC6DC6">
      <w:r>
        <w:rPr>
          <w:b/>
        </w:rPr>
        <w:t xml:space="preserve">Resolved </w:t>
      </w:r>
      <w:r>
        <w:t xml:space="preserve">that the minutes of </w:t>
      </w:r>
      <w:r w:rsidR="00BF4A0A">
        <w:t>the June 12</w:t>
      </w:r>
      <w:r w:rsidR="00BF4A0A" w:rsidRPr="00BF4A0A">
        <w:rPr>
          <w:vertAlign w:val="superscript"/>
        </w:rPr>
        <w:t>th</w:t>
      </w:r>
      <w:r w:rsidR="00BF4A0A">
        <w:t xml:space="preserve"> </w:t>
      </w:r>
      <w:r w:rsidR="00103292">
        <w:t>meeting</w:t>
      </w:r>
      <w:r>
        <w:t xml:space="preserve"> are approved as written. </w:t>
      </w:r>
    </w:p>
    <w:p w:rsidR="004E6694" w:rsidRDefault="004E6694" w:rsidP="00DC6DC6"/>
    <w:p w:rsidR="00886E76" w:rsidRDefault="00886E76" w:rsidP="00886E76">
      <w:pPr>
        <w:tabs>
          <w:tab w:val="left" w:pos="2682"/>
        </w:tabs>
        <w:rPr>
          <w:b/>
        </w:rPr>
      </w:pPr>
      <w:r>
        <w:rPr>
          <w:b/>
        </w:rPr>
        <w:t>FINANCIAL REPORT</w:t>
      </w:r>
    </w:p>
    <w:p w:rsidR="00886E76" w:rsidRDefault="00886E76" w:rsidP="00886E76">
      <w:r>
        <w:t>The Monthly Report of the Supervisor was received by the Town Board tonight and is on file in the Town Clerk’s office.</w:t>
      </w:r>
      <w:r w:rsidRPr="0031703C">
        <w:t xml:space="preserve"> </w:t>
      </w:r>
    </w:p>
    <w:p w:rsidR="00886E76" w:rsidRDefault="00886E76" w:rsidP="00886E76"/>
    <w:p w:rsidR="00DC6DC6" w:rsidRDefault="00DC6DC6" w:rsidP="00DC6DC6">
      <w:pPr>
        <w:rPr>
          <w:b/>
        </w:rPr>
      </w:pPr>
      <w:r>
        <w:rPr>
          <w:b/>
        </w:rPr>
        <w:t>REPORTS:</w:t>
      </w:r>
    </w:p>
    <w:p w:rsidR="00914944" w:rsidRDefault="00103292" w:rsidP="000D5DC5">
      <w:r>
        <w:rPr>
          <w:u w:val="single"/>
        </w:rPr>
        <w:t>Highway/Water Superintendent</w:t>
      </w:r>
      <w:r>
        <w:t xml:space="preserve"> – Michael C. Ka</w:t>
      </w:r>
      <w:r w:rsidR="00576B7D">
        <w:t>stler read his highwa</w:t>
      </w:r>
      <w:r w:rsidR="00424FE3">
        <w:t>y report and his water report.</w:t>
      </w:r>
      <w:r w:rsidR="003C761B">
        <w:t xml:space="preserve">  NYS has reinstated Emergency Winter Recovery funding.  The town will be getting $20,000 for road repairs from last winter.  Overdue water bills have been mailed out with the $50 late fee included.  Superintendent Kastler has made some calls to contractors regarding replacement and repairs that would need to be done at the Cazenovia Equipment building should it become the future home of the Highway Department.  It is a newer building than </w:t>
      </w:r>
      <w:r w:rsidR="00940A7B">
        <w:t xml:space="preserve">the current town barn, however </w:t>
      </w:r>
      <w:r w:rsidR="003C761B">
        <w:t xml:space="preserve">work is needed to make it a working town barn.  Estimates are needed to estimate the true cost of purchasing this building.  If the town buys the property before the current lease is up, the town could collect the rental payments from Cazenovia Equipment.    </w:t>
      </w:r>
      <w:r w:rsidR="00424FE3">
        <w:t xml:space="preserve">  </w:t>
      </w:r>
    </w:p>
    <w:p w:rsidR="000B0B3B" w:rsidRDefault="0093590A" w:rsidP="00630A4B">
      <w:r>
        <w:rPr>
          <w:u w:val="single"/>
        </w:rPr>
        <w:lastRenderedPageBreak/>
        <w:t>A</w:t>
      </w:r>
      <w:r w:rsidR="00630A4B">
        <w:rPr>
          <w:u w:val="single"/>
        </w:rPr>
        <w:t>ssessor</w:t>
      </w:r>
      <w:r w:rsidR="00630A4B">
        <w:t xml:space="preserve">- </w:t>
      </w:r>
      <w:r w:rsidR="00C97A5B">
        <w:t xml:space="preserve">Supervisor </w:t>
      </w:r>
      <w:r w:rsidR="000909B0">
        <w:t>Ridgeway</w:t>
      </w:r>
      <w:r w:rsidR="00C97A5B">
        <w:t xml:space="preserve"> </w:t>
      </w:r>
      <w:r w:rsidR="000909B0">
        <w:t>summarized</w:t>
      </w:r>
      <w:r w:rsidR="00C97A5B">
        <w:t xml:space="preserve"> </w:t>
      </w:r>
      <w:r w:rsidR="00630A4B">
        <w:t>Rhonda Weigand’s report</w:t>
      </w:r>
      <w:r w:rsidR="003D2252">
        <w:t xml:space="preserve"> and </w:t>
      </w:r>
      <w:r w:rsidR="00D865D8">
        <w:t xml:space="preserve">it </w:t>
      </w:r>
      <w:r w:rsidR="003D2252">
        <w:t>is on file</w:t>
      </w:r>
      <w:r w:rsidR="00630A4B">
        <w:t xml:space="preserve"> in the Town Clerk’s office.</w:t>
      </w:r>
      <w:r w:rsidR="00AE2F4A">
        <w:t xml:space="preserve">  </w:t>
      </w:r>
      <w:r w:rsidR="003C761B">
        <w:t xml:space="preserve">NYS is taking over </w:t>
      </w:r>
      <w:r w:rsidR="00E70359">
        <w:t xml:space="preserve">the School Tax Relief (STAR) program.  </w:t>
      </w:r>
      <w:r w:rsidR="00AE2F4A">
        <w:t xml:space="preserve">  </w:t>
      </w:r>
      <w:r w:rsidR="000909B0">
        <w:t xml:space="preserve">  </w:t>
      </w:r>
      <w:r w:rsidR="00CA635B">
        <w:t xml:space="preserve">  </w:t>
      </w:r>
      <w:r w:rsidR="00AA64CE">
        <w:t xml:space="preserve">  </w:t>
      </w:r>
    </w:p>
    <w:p w:rsidR="00630A4B" w:rsidRDefault="00630A4B" w:rsidP="00630A4B">
      <w:r>
        <w:rPr>
          <w:u w:val="single"/>
        </w:rPr>
        <w:t>Dog Control Officer</w:t>
      </w:r>
      <w:r>
        <w:t xml:space="preserve"> –</w:t>
      </w:r>
      <w:r w:rsidR="00733349">
        <w:t xml:space="preserve"> </w:t>
      </w:r>
      <w:r w:rsidR="00C97A5B">
        <w:t>Anne Derr prepared a repo</w:t>
      </w:r>
      <w:r w:rsidR="003D2252">
        <w:t xml:space="preserve">rt for the Town Board and </w:t>
      </w:r>
      <w:r w:rsidR="00D865D8">
        <w:t>it i</w:t>
      </w:r>
      <w:r w:rsidR="003D2252">
        <w:t>s on file</w:t>
      </w:r>
      <w:r w:rsidR="0093590A">
        <w:t xml:space="preserve"> in the </w:t>
      </w:r>
      <w:r w:rsidR="00C97A5B">
        <w:t xml:space="preserve">Town Clerk’s </w:t>
      </w:r>
      <w:r w:rsidR="0093590A">
        <w:t>office.</w:t>
      </w:r>
      <w:r w:rsidR="00AA64CE">
        <w:t xml:space="preserve"> </w:t>
      </w:r>
    </w:p>
    <w:p w:rsidR="009915BA" w:rsidRDefault="00DC6DC6" w:rsidP="003A7EC6">
      <w:pPr>
        <w:pStyle w:val="NoSpacing"/>
      </w:pPr>
      <w:r>
        <w:rPr>
          <w:u w:val="single"/>
        </w:rPr>
        <w:t>Historian</w:t>
      </w:r>
      <w:r>
        <w:t xml:space="preserve"> – Charlene Cole’s monthly report </w:t>
      </w:r>
      <w:r w:rsidR="00A2057D">
        <w:t xml:space="preserve">was e-mailed to the Town Board and </w:t>
      </w:r>
      <w:r>
        <w:t>is on file in the Town Clerk’s office</w:t>
      </w:r>
      <w:r w:rsidR="009915BA">
        <w:t>.</w:t>
      </w:r>
      <w:r w:rsidR="00E70359">
        <w:t xml:space="preserve">  Supervisor Ridgeway summarized her report.  The theme of the 162</w:t>
      </w:r>
      <w:r w:rsidR="00E70359" w:rsidRPr="00E70359">
        <w:rPr>
          <w:vertAlign w:val="superscript"/>
        </w:rPr>
        <w:t>nd</w:t>
      </w:r>
      <w:r w:rsidR="00E70359">
        <w:t xml:space="preserve"> Oswego County Fair is “Best Days Ever”.  It will run from August 6</w:t>
      </w:r>
      <w:r w:rsidR="00E70359" w:rsidRPr="00E70359">
        <w:rPr>
          <w:vertAlign w:val="superscript"/>
        </w:rPr>
        <w:t>th</w:t>
      </w:r>
      <w:r w:rsidR="00E70359">
        <w:t xml:space="preserve"> through August 11</w:t>
      </w:r>
      <w:r w:rsidR="00E70359" w:rsidRPr="00E70359">
        <w:rPr>
          <w:vertAlign w:val="superscript"/>
        </w:rPr>
        <w:t>th</w:t>
      </w:r>
      <w:r w:rsidR="00E70359">
        <w:t xml:space="preserve">.  </w:t>
      </w:r>
      <w:r w:rsidR="00D52793">
        <w:t>Sharon Keating donated the cross that was atop of Emanuel Episcopal Church in Lacona to the town’s historian department.  The Library and Historian are working together to host author, Luke Salisbury on July 27</w:t>
      </w:r>
      <w:r w:rsidR="00D52793" w:rsidRPr="00D52793">
        <w:rPr>
          <w:vertAlign w:val="superscript"/>
        </w:rPr>
        <w:t>th</w:t>
      </w:r>
      <w:r w:rsidR="00D52793">
        <w:t xml:space="preserve">.  Signed copies of his book </w:t>
      </w:r>
      <w:r w:rsidR="00D52793" w:rsidRPr="00D52793">
        <w:rPr>
          <w:i/>
        </w:rPr>
        <w:t>No Common War</w:t>
      </w:r>
      <w:r w:rsidR="00D52793">
        <w:t xml:space="preserve"> will be available for purchase at this event and afterward at the Town Hall.</w:t>
      </w:r>
      <w:r w:rsidR="00F130D5">
        <w:t xml:space="preserve">  </w:t>
      </w:r>
      <w:r w:rsidR="00A2057D">
        <w:t xml:space="preserve"> </w:t>
      </w:r>
      <w:r w:rsidR="009915BA">
        <w:t xml:space="preserve"> </w:t>
      </w:r>
    </w:p>
    <w:p w:rsidR="00C408D9" w:rsidRDefault="00C408D9" w:rsidP="00DC6DC6">
      <w:r w:rsidRPr="00C408D9">
        <w:rPr>
          <w:u w:val="single"/>
        </w:rPr>
        <w:t>Town Justice</w:t>
      </w:r>
      <w:r w:rsidR="005B3333">
        <w:t xml:space="preserve">- Judge </w:t>
      </w:r>
      <w:r w:rsidR="00AE2F4A">
        <w:t xml:space="preserve">Crast’s and Judge </w:t>
      </w:r>
      <w:r w:rsidR="005B3333">
        <w:t xml:space="preserve">Stoker’s </w:t>
      </w:r>
      <w:r w:rsidR="00FD345B">
        <w:t>monthly report</w:t>
      </w:r>
      <w:r w:rsidR="00AE2F4A">
        <w:t>s</w:t>
      </w:r>
      <w:r w:rsidR="00FD345B">
        <w:t xml:space="preserve"> </w:t>
      </w:r>
      <w:r w:rsidR="005B3333">
        <w:t>ha</w:t>
      </w:r>
      <w:r w:rsidR="00AE2F4A">
        <w:t>ve</w:t>
      </w:r>
      <w:r w:rsidR="00FD345B">
        <w:t xml:space="preserve"> been received by the Town Supervisor</w:t>
      </w:r>
      <w:r w:rsidR="009915BA">
        <w:t>.</w:t>
      </w:r>
      <w:r w:rsidR="005B3333">
        <w:t xml:space="preserve">    </w:t>
      </w:r>
      <w:r w:rsidR="009915BA">
        <w:t xml:space="preserve"> </w:t>
      </w:r>
    </w:p>
    <w:p w:rsidR="003448C3" w:rsidRDefault="00832718" w:rsidP="00DC6DC6">
      <w:r>
        <w:rPr>
          <w:u w:val="single"/>
        </w:rPr>
        <w:t>Legislator</w:t>
      </w:r>
      <w:r>
        <w:t xml:space="preserve"> – Margaret Kastler </w:t>
      </w:r>
      <w:r w:rsidR="009A2CBD">
        <w:t>reported th</w:t>
      </w:r>
      <w:r w:rsidR="00D865D8">
        <w:t>at the Oswego County Legislator</w:t>
      </w:r>
      <w:r w:rsidR="009A2CBD">
        <w:t>s</w:t>
      </w:r>
      <w:r w:rsidR="00D865D8">
        <w:t>’</w:t>
      </w:r>
      <w:r w:rsidR="009A2CBD">
        <w:t xml:space="preserve"> meeting is </w:t>
      </w:r>
      <w:r w:rsidR="00AE2F4A">
        <w:t>Ju</w:t>
      </w:r>
      <w:r w:rsidR="00F93500">
        <w:t>ly</w:t>
      </w:r>
      <w:r w:rsidR="00AE2F4A">
        <w:t xml:space="preserve"> </w:t>
      </w:r>
      <w:r w:rsidR="00A71BCF">
        <w:t>1</w:t>
      </w:r>
      <w:r w:rsidR="00F93500">
        <w:t>1</w:t>
      </w:r>
      <w:r w:rsidR="009A2CBD" w:rsidRPr="009A2CBD">
        <w:rPr>
          <w:vertAlign w:val="superscript"/>
        </w:rPr>
        <w:t>th</w:t>
      </w:r>
      <w:r w:rsidR="009A2CBD">
        <w:t xml:space="preserve"> at </w:t>
      </w:r>
      <w:r w:rsidR="00F93500">
        <w:t>2</w:t>
      </w:r>
      <w:r w:rsidR="009A2CBD">
        <w:t xml:space="preserve"> pm</w:t>
      </w:r>
      <w:r w:rsidR="00A71BCF">
        <w:t xml:space="preserve"> in Oswego</w:t>
      </w:r>
      <w:r w:rsidR="009A2CBD">
        <w:t>.</w:t>
      </w:r>
      <w:r w:rsidR="0060489F">
        <w:t xml:space="preserve">  There is a county wide active shooter training program being held at SCCS the entire month of July.  There is a surcharge that appears on everyone’s cell phone bill. The Oswego County E911 department is not getting their payment</w:t>
      </w:r>
      <w:r w:rsidR="00940A7B">
        <w:t>s</w:t>
      </w:r>
      <w:r w:rsidR="0060489F">
        <w:t xml:space="preserve"> from this fee.  Snow and Ice Contracts are on the agenda for the meeting tomorrow.  Superintendent Kastler stated that no hourly option is being offered.  The county wants to pay by mile only.  The county does not have the resources to plow their own roads and it is more profitable for them to plow the NYS roads and receive payment.  A lengthy discussion followed regarding changes to the contract between the county and its towns.   </w:t>
      </w:r>
      <w:r w:rsidR="009A2CBD">
        <w:t xml:space="preserve">  </w:t>
      </w:r>
      <w:r w:rsidR="00CC4211">
        <w:t xml:space="preserve"> </w:t>
      </w:r>
    </w:p>
    <w:p w:rsidR="003D2D9A" w:rsidRDefault="003448C3" w:rsidP="00167F1C">
      <w:r w:rsidRPr="003448C3">
        <w:rPr>
          <w:u w:val="single"/>
        </w:rPr>
        <w:t>L</w:t>
      </w:r>
      <w:r w:rsidR="001B4DA5" w:rsidRPr="003448C3">
        <w:rPr>
          <w:u w:val="single"/>
        </w:rPr>
        <w:t>ibrary</w:t>
      </w:r>
      <w:r w:rsidR="001B4DA5">
        <w:t xml:space="preserve"> </w:t>
      </w:r>
      <w:r w:rsidR="00657935">
        <w:t>– Library Director Jessica Godfrey</w:t>
      </w:r>
      <w:r w:rsidR="00CC4211">
        <w:t xml:space="preserve"> presented the board with her monthly newsletter</w:t>
      </w:r>
      <w:r w:rsidR="0060489F">
        <w:t>.  She thanked Superintendent Kastler for plowing snow at the library each winter.  Until August 31</w:t>
      </w:r>
      <w:r w:rsidR="0060489F" w:rsidRPr="0060489F">
        <w:rPr>
          <w:vertAlign w:val="superscript"/>
        </w:rPr>
        <w:t>st</w:t>
      </w:r>
      <w:r w:rsidR="0060489F">
        <w:t xml:space="preserve"> children under 18 can have their overdue library book fines forgiven if they donate a canned or non-perishable food item to the library for the local food pantry.  </w:t>
      </w:r>
      <w:r w:rsidR="00AC70F5">
        <w:t>The Teen/Tween summer reading program has ended, but the children’s summer reading program will continue through August.  Canvas tote bag painting was very popular due to the upcoming plastic bag ban in NYS.  Another one of these crafting sessions will be held July 20</w:t>
      </w:r>
      <w:r w:rsidR="00AC70F5" w:rsidRPr="00AC70F5">
        <w:rPr>
          <w:vertAlign w:val="superscript"/>
        </w:rPr>
        <w:t>th</w:t>
      </w:r>
      <w:r w:rsidR="00AC70F5">
        <w:t xml:space="preserve"> at 11 am.  Preliminary drawings for a new driveway and parking lot at the library show an additional 18 parking spaces will be added.  Superintendent Mike Kastler agreed to </w:t>
      </w:r>
      <w:r w:rsidR="00386830">
        <w:t>repair</w:t>
      </w:r>
      <w:r w:rsidR="00AC70F5">
        <w:t xml:space="preserve"> some windows at the library.  Supervisor Ridgeway reported that some vandalism has occurred recently at the library and the cameras there have been fixed free of charge.  </w:t>
      </w:r>
    </w:p>
    <w:p w:rsidR="003D2D9A" w:rsidRDefault="003D2D9A" w:rsidP="003D2D9A">
      <w:r w:rsidRPr="003D2D9A">
        <w:rPr>
          <w:u w:val="single"/>
        </w:rPr>
        <w:t>NOCA</w:t>
      </w:r>
      <w:r w:rsidR="00DA5121" w:rsidRPr="003D2D9A">
        <w:rPr>
          <w:u w:val="single"/>
        </w:rPr>
        <w:t xml:space="preserve"> </w:t>
      </w:r>
      <w:r>
        <w:t>–</w:t>
      </w:r>
      <w:r w:rsidR="00AC70F5">
        <w:t xml:space="preserve"> </w:t>
      </w:r>
      <w:r w:rsidR="00A32A42">
        <w:t>The quarterly financial report was received July 9</w:t>
      </w:r>
      <w:r w:rsidR="00A32A42" w:rsidRPr="00A32A42">
        <w:rPr>
          <w:vertAlign w:val="superscript"/>
        </w:rPr>
        <w:t>th</w:t>
      </w:r>
      <w:r w:rsidR="00A32A42">
        <w:t xml:space="preserve"> and filed in the Town Clerk’s office.  </w:t>
      </w:r>
    </w:p>
    <w:p w:rsidR="002E3173" w:rsidRDefault="002E3173" w:rsidP="002E3173">
      <w:r>
        <w:rPr>
          <w:u w:val="single"/>
        </w:rPr>
        <w:t>Planning Board</w:t>
      </w:r>
      <w:r>
        <w:t xml:space="preserve"> – </w:t>
      </w:r>
      <w:r w:rsidR="00DA5121">
        <w:t>Chairman Shirley Rice read t</w:t>
      </w:r>
      <w:r>
        <w:t xml:space="preserve">he report from the Sandy Creek Regional Planning Board’s meeting on </w:t>
      </w:r>
      <w:r w:rsidR="008A765F">
        <w:t>Ju</w:t>
      </w:r>
      <w:r w:rsidR="005D22E7">
        <w:t>ly 2</w:t>
      </w:r>
      <w:r w:rsidR="005D22E7" w:rsidRPr="005D22E7">
        <w:rPr>
          <w:vertAlign w:val="superscript"/>
        </w:rPr>
        <w:t>nd</w:t>
      </w:r>
      <w:r w:rsidR="005D22E7">
        <w:t>.  The August meeting will be postponed until August 13</w:t>
      </w:r>
      <w:r w:rsidR="005D22E7" w:rsidRPr="005D22E7">
        <w:rPr>
          <w:vertAlign w:val="superscript"/>
        </w:rPr>
        <w:t>th</w:t>
      </w:r>
      <w:r w:rsidR="005D22E7">
        <w:t xml:space="preserve"> due to the Oswego County Fair.   </w:t>
      </w:r>
      <w:r>
        <w:t xml:space="preserve">     </w:t>
      </w:r>
    </w:p>
    <w:p w:rsidR="00496C32" w:rsidRDefault="00392270" w:rsidP="00496C32">
      <w:r w:rsidRPr="00392270">
        <w:rPr>
          <w:u w:val="single"/>
        </w:rPr>
        <w:t>Water Advisory Committee</w:t>
      </w:r>
      <w:r>
        <w:t xml:space="preserve">- </w:t>
      </w:r>
      <w:r w:rsidR="005D22E7">
        <w:t>Minutes have been distributed and filed from the June 25</w:t>
      </w:r>
      <w:r w:rsidR="005D22E7" w:rsidRPr="005D22E7">
        <w:rPr>
          <w:vertAlign w:val="superscript"/>
        </w:rPr>
        <w:t>th</w:t>
      </w:r>
      <w:r w:rsidR="005D22E7">
        <w:t xml:space="preserve"> meeting of the Water Advisory Committee.  </w:t>
      </w:r>
    </w:p>
    <w:p w:rsidR="005D22E7" w:rsidRDefault="005D22E7" w:rsidP="005D22E7">
      <w:pPr>
        <w:tabs>
          <w:tab w:val="left" w:pos="2682"/>
        </w:tabs>
        <w:rPr>
          <w:b/>
        </w:rPr>
      </w:pPr>
      <w:r>
        <w:rPr>
          <w:b/>
        </w:rPr>
        <w:t>RESOLUTION 55-19</w:t>
      </w:r>
      <w:r>
        <w:rPr>
          <w:b/>
        </w:rPr>
        <w:tab/>
      </w:r>
    </w:p>
    <w:p w:rsidR="005D22E7" w:rsidRDefault="005D22E7" w:rsidP="005D22E7">
      <w:r>
        <w:t>On motion by Ruth Scheppard, seconded by Nola J. Gove, the following resolution was</w:t>
      </w:r>
    </w:p>
    <w:p w:rsidR="005D22E7" w:rsidRDefault="005D22E7" w:rsidP="005D22E7">
      <w:r>
        <w:t xml:space="preserve">ADOPTED - </w:t>
      </w:r>
      <w:r>
        <w:tab/>
        <w:t>4 Ayes</w:t>
      </w:r>
      <w:r>
        <w:tab/>
      </w:r>
      <w:r>
        <w:tab/>
        <w:t>Scheppard, Warner, Gove, Ridgeway</w:t>
      </w:r>
      <w:r>
        <w:tab/>
      </w:r>
    </w:p>
    <w:p w:rsidR="005D22E7" w:rsidRDefault="005D22E7" w:rsidP="005D22E7">
      <w:pPr>
        <w:tabs>
          <w:tab w:val="left" w:pos="720"/>
          <w:tab w:val="left" w:pos="1440"/>
          <w:tab w:val="left" w:pos="2160"/>
          <w:tab w:val="left" w:pos="6908"/>
        </w:tabs>
      </w:pPr>
      <w:r>
        <w:tab/>
      </w:r>
      <w:r>
        <w:tab/>
        <w:t>0 No</w:t>
      </w:r>
    </w:p>
    <w:p w:rsidR="005D22E7" w:rsidRDefault="005D22E7" w:rsidP="005D22E7">
      <w:pPr>
        <w:tabs>
          <w:tab w:val="left" w:pos="720"/>
          <w:tab w:val="left" w:pos="1440"/>
          <w:tab w:val="left" w:pos="2160"/>
          <w:tab w:val="left" w:pos="6908"/>
        </w:tabs>
      </w:pPr>
      <w:r>
        <w:tab/>
      </w:r>
      <w:r>
        <w:tab/>
        <w:t>1 Absent          Wood</w:t>
      </w:r>
      <w:r>
        <w:tab/>
      </w:r>
    </w:p>
    <w:p w:rsidR="005D22E7" w:rsidRDefault="005D22E7" w:rsidP="005D22E7">
      <w:r>
        <w:rPr>
          <w:b/>
        </w:rPr>
        <w:t xml:space="preserve">Resolved </w:t>
      </w:r>
      <w:r>
        <w:t xml:space="preserve">that the </w:t>
      </w:r>
      <w:r w:rsidR="00940A7B">
        <w:t xml:space="preserve">Town Board of the Town of Sandy Creek approves </w:t>
      </w:r>
      <w:r>
        <w:t>EDU changes that were recommended by the Water Advisory Committee</w:t>
      </w:r>
      <w:r w:rsidR="00940A7B">
        <w:t xml:space="preserve"> as follows</w:t>
      </w:r>
      <w:r>
        <w:t xml:space="preserve">: </w:t>
      </w:r>
    </w:p>
    <w:p w:rsidR="00594DE4" w:rsidRPr="00594DE4" w:rsidRDefault="00594DE4" w:rsidP="00594DE4">
      <w:pPr>
        <w:autoSpaceDE w:val="0"/>
        <w:autoSpaceDN w:val="0"/>
        <w:adjustRightInd w:val="0"/>
        <w:rPr>
          <w:color w:val="000000"/>
          <w:sz w:val="23"/>
          <w:szCs w:val="23"/>
          <w:u w:val="single"/>
        </w:rPr>
      </w:pPr>
      <w:r w:rsidRPr="00594DE4">
        <w:rPr>
          <w:b/>
          <w:bCs/>
          <w:color w:val="000000"/>
          <w:sz w:val="23"/>
          <w:szCs w:val="23"/>
          <w:u w:val="single"/>
        </w:rPr>
        <w:t xml:space="preserve">Tax ID </w:t>
      </w:r>
      <w:r w:rsidR="006B3FC4">
        <w:rPr>
          <w:b/>
          <w:bCs/>
          <w:color w:val="000000"/>
          <w:sz w:val="23"/>
          <w:szCs w:val="23"/>
          <w:u w:val="single"/>
        </w:rPr>
        <w:tab/>
      </w:r>
      <w:r w:rsidR="006B3FC4">
        <w:rPr>
          <w:b/>
          <w:bCs/>
          <w:color w:val="000000"/>
          <w:sz w:val="23"/>
          <w:szCs w:val="23"/>
          <w:u w:val="single"/>
        </w:rPr>
        <w:tab/>
      </w:r>
      <w:r w:rsidRPr="00594DE4">
        <w:rPr>
          <w:b/>
          <w:bCs/>
          <w:color w:val="000000"/>
          <w:sz w:val="23"/>
          <w:szCs w:val="23"/>
          <w:u w:val="single"/>
        </w:rPr>
        <w:t xml:space="preserve">EDU </w:t>
      </w:r>
      <w:r w:rsidR="006B3FC4">
        <w:rPr>
          <w:b/>
          <w:bCs/>
          <w:color w:val="000000"/>
          <w:sz w:val="23"/>
          <w:szCs w:val="23"/>
          <w:u w:val="single"/>
        </w:rPr>
        <w:tab/>
      </w:r>
      <w:r w:rsidR="006B3FC4">
        <w:rPr>
          <w:b/>
          <w:bCs/>
          <w:color w:val="000000"/>
          <w:sz w:val="23"/>
          <w:szCs w:val="23"/>
          <w:u w:val="single"/>
        </w:rPr>
        <w:tab/>
      </w:r>
      <w:r w:rsidRPr="00594DE4">
        <w:rPr>
          <w:b/>
          <w:bCs/>
          <w:color w:val="000000"/>
          <w:sz w:val="23"/>
          <w:szCs w:val="23"/>
          <w:u w:val="single"/>
        </w:rPr>
        <w:t xml:space="preserve">Property Location </w:t>
      </w:r>
      <w:r w:rsidR="006B3FC4">
        <w:rPr>
          <w:b/>
          <w:bCs/>
          <w:color w:val="000000"/>
          <w:sz w:val="23"/>
          <w:szCs w:val="23"/>
          <w:u w:val="single"/>
        </w:rPr>
        <w:tab/>
      </w:r>
      <w:r w:rsidR="006B3FC4">
        <w:rPr>
          <w:b/>
          <w:bCs/>
          <w:color w:val="000000"/>
          <w:sz w:val="23"/>
          <w:szCs w:val="23"/>
          <w:u w:val="single"/>
        </w:rPr>
        <w:tab/>
      </w:r>
      <w:r w:rsidRPr="00594DE4">
        <w:rPr>
          <w:b/>
          <w:bCs/>
          <w:color w:val="000000"/>
          <w:sz w:val="23"/>
          <w:szCs w:val="23"/>
          <w:u w:val="single"/>
        </w:rPr>
        <w:t xml:space="preserve">Property Owner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017.12-01-22 </w:t>
      </w:r>
      <w:r w:rsidR="006B3FC4">
        <w:rPr>
          <w:color w:val="000000"/>
          <w:sz w:val="23"/>
          <w:szCs w:val="23"/>
        </w:rPr>
        <w:tab/>
      </w:r>
      <w:r w:rsidR="006B3FC4">
        <w:rPr>
          <w:color w:val="000000"/>
          <w:sz w:val="23"/>
          <w:szCs w:val="23"/>
        </w:rPr>
        <w:tab/>
        <w:t>1</w:t>
      </w:r>
      <w:r w:rsidRPr="00594DE4">
        <w:rPr>
          <w:color w:val="000000"/>
          <w:sz w:val="23"/>
          <w:szCs w:val="23"/>
        </w:rPr>
        <w:t xml:space="preserve">.50 </w:t>
      </w:r>
      <w:r w:rsidR="006B3FC4">
        <w:rPr>
          <w:color w:val="000000"/>
          <w:sz w:val="23"/>
          <w:szCs w:val="23"/>
        </w:rPr>
        <w:tab/>
      </w:r>
      <w:r w:rsidR="006B3FC4">
        <w:rPr>
          <w:color w:val="000000"/>
          <w:sz w:val="23"/>
          <w:szCs w:val="23"/>
        </w:rPr>
        <w:tab/>
      </w:r>
      <w:r w:rsidRPr="00594DE4">
        <w:rPr>
          <w:color w:val="000000"/>
          <w:sz w:val="23"/>
          <w:szCs w:val="23"/>
        </w:rPr>
        <w:t xml:space="preserve">12 Keicher Dr </w:t>
      </w:r>
      <w:r w:rsidR="006B3FC4">
        <w:rPr>
          <w:color w:val="000000"/>
          <w:sz w:val="23"/>
          <w:szCs w:val="23"/>
        </w:rPr>
        <w:tab/>
      </w:r>
      <w:r w:rsidR="006B3FC4">
        <w:rPr>
          <w:color w:val="000000"/>
          <w:sz w:val="23"/>
          <w:szCs w:val="23"/>
        </w:rPr>
        <w:tab/>
      </w:r>
      <w:r w:rsidR="006B3FC4">
        <w:rPr>
          <w:color w:val="000000"/>
          <w:sz w:val="23"/>
          <w:szCs w:val="23"/>
        </w:rPr>
        <w:tab/>
      </w:r>
      <w:r w:rsidRPr="00594DE4">
        <w:rPr>
          <w:color w:val="000000"/>
          <w:sz w:val="23"/>
          <w:szCs w:val="23"/>
        </w:rPr>
        <w:t xml:space="preserve">James &amp; Sara Benscoter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017.16-01-03.2 </w:t>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 xml:space="preserve">103-105 Blind Creek Dr </w:t>
      </w:r>
      <w:r w:rsidR="006B3FC4">
        <w:rPr>
          <w:color w:val="000000"/>
          <w:sz w:val="23"/>
          <w:szCs w:val="23"/>
        </w:rPr>
        <w:tab/>
      </w:r>
      <w:r w:rsidRPr="00594DE4">
        <w:rPr>
          <w:color w:val="000000"/>
          <w:sz w:val="23"/>
          <w:szCs w:val="23"/>
        </w:rPr>
        <w:t xml:space="preserve">Keith Davis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027.08-04-08 </w:t>
      </w:r>
      <w:r w:rsidR="006B3FC4">
        <w:rPr>
          <w:color w:val="000000"/>
          <w:sz w:val="23"/>
          <w:szCs w:val="23"/>
        </w:rPr>
        <w:tab/>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30 Kiblin Shores Rd</w:t>
      </w:r>
      <w:r w:rsidR="006B3FC4">
        <w:rPr>
          <w:color w:val="000000"/>
          <w:sz w:val="23"/>
          <w:szCs w:val="23"/>
        </w:rPr>
        <w:tab/>
      </w:r>
      <w:r w:rsidR="006B3FC4">
        <w:rPr>
          <w:color w:val="000000"/>
          <w:sz w:val="23"/>
          <w:szCs w:val="23"/>
        </w:rPr>
        <w:tab/>
      </w:r>
      <w:r w:rsidRPr="00594DE4">
        <w:rPr>
          <w:color w:val="000000"/>
          <w:sz w:val="23"/>
          <w:szCs w:val="23"/>
        </w:rPr>
        <w:t xml:space="preserve">Hubert Wolf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027.11-01-11 </w:t>
      </w:r>
      <w:r w:rsidR="006B3FC4">
        <w:rPr>
          <w:color w:val="000000"/>
          <w:sz w:val="23"/>
          <w:szCs w:val="23"/>
        </w:rPr>
        <w:tab/>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 xml:space="preserve">8 King Rd </w:t>
      </w:r>
      <w:r w:rsidR="006B3FC4">
        <w:rPr>
          <w:color w:val="000000"/>
          <w:sz w:val="23"/>
          <w:szCs w:val="23"/>
        </w:rPr>
        <w:tab/>
      </w:r>
      <w:r w:rsidR="006B3FC4">
        <w:rPr>
          <w:color w:val="000000"/>
          <w:sz w:val="23"/>
          <w:szCs w:val="23"/>
        </w:rPr>
        <w:tab/>
      </w:r>
      <w:r w:rsidR="006B3FC4">
        <w:rPr>
          <w:color w:val="000000"/>
          <w:sz w:val="23"/>
          <w:szCs w:val="23"/>
        </w:rPr>
        <w:tab/>
      </w:r>
      <w:r w:rsidRPr="00594DE4">
        <w:rPr>
          <w:color w:val="000000"/>
          <w:sz w:val="23"/>
          <w:szCs w:val="23"/>
        </w:rPr>
        <w:t xml:space="preserve">Lawrence Petrocci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027.10-03-29 </w:t>
      </w:r>
      <w:r w:rsidR="006B3FC4">
        <w:rPr>
          <w:color w:val="000000"/>
          <w:sz w:val="23"/>
          <w:szCs w:val="23"/>
        </w:rPr>
        <w:tab/>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 xml:space="preserve">103 Lakeshore Rd </w:t>
      </w:r>
      <w:r w:rsidR="006B3FC4">
        <w:rPr>
          <w:color w:val="000000"/>
          <w:sz w:val="23"/>
          <w:szCs w:val="23"/>
        </w:rPr>
        <w:tab/>
      </w:r>
      <w:r w:rsidR="006B3FC4">
        <w:rPr>
          <w:color w:val="000000"/>
          <w:sz w:val="23"/>
          <w:szCs w:val="23"/>
        </w:rPr>
        <w:tab/>
      </w:r>
      <w:r w:rsidRPr="00594DE4">
        <w:rPr>
          <w:color w:val="000000"/>
          <w:sz w:val="23"/>
          <w:szCs w:val="23"/>
        </w:rPr>
        <w:t xml:space="preserve">Smith Rev Trust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027.19-01-17.02 </w:t>
      </w:r>
      <w:r w:rsidR="006B3FC4">
        <w:rPr>
          <w:color w:val="000000"/>
          <w:sz w:val="23"/>
          <w:szCs w:val="23"/>
        </w:rPr>
        <w:tab/>
      </w:r>
      <w:r w:rsidRPr="00594DE4">
        <w:rPr>
          <w:color w:val="000000"/>
          <w:sz w:val="23"/>
          <w:szCs w:val="23"/>
        </w:rPr>
        <w:t xml:space="preserve">0.10 </w:t>
      </w:r>
      <w:r w:rsidR="006B3FC4">
        <w:rPr>
          <w:color w:val="000000"/>
          <w:sz w:val="23"/>
          <w:szCs w:val="23"/>
        </w:rPr>
        <w:tab/>
      </w:r>
      <w:r w:rsidR="006B3FC4">
        <w:rPr>
          <w:color w:val="000000"/>
          <w:sz w:val="23"/>
          <w:szCs w:val="23"/>
        </w:rPr>
        <w:tab/>
      </w:r>
      <w:r w:rsidRPr="00594DE4">
        <w:rPr>
          <w:color w:val="000000"/>
          <w:sz w:val="23"/>
          <w:szCs w:val="23"/>
        </w:rPr>
        <w:t xml:space="preserve">Ebbert Dr </w:t>
      </w:r>
      <w:r w:rsidR="006B3FC4">
        <w:rPr>
          <w:color w:val="000000"/>
          <w:sz w:val="23"/>
          <w:szCs w:val="23"/>
        </w:rPr>
        <w:tab/>
      </w:r>
      <w:r w:rsidR="006B3FC4">
        <w:rPr>
          <w:color w:val="000000"/>
          <w:sz w:val="23"/>
          <w:szCs w:val="23"/>
        </w:rPr>
        <w:tab/>
      </w:r>
      <w:r w:rsidR="006B3FC4">
        <w:rPr>
          <w:color w:val="000000"/>
          <w:sz w:val="23"/>
          <w:szCs w:val="23"/>
        </w:rPr>
        <w:tab/>
      </w:r>
      <w:r w:rsidRPr="00594DE4">
        <w:rPr>
          <w:color w:val="000000"/>
          <w:sz w:val="23"/>
          <w:szCs w:val="23"/>
        </w:rPr>
        <w:t xml:space="preserve">Pasternak Family Trust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027.10-02-08 </w:t>
      </w:r>
      <w:r w:rsidR="006B3FC4">
        <w:rPr>
          <w:color w:val="000000"/>
          <w:sz w:val="23"/>
          <w:szCs w:val="23"/>
        </w:rPr>
        <w:tab/>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 xml:space="preserve">50 Lakeshore Rd </w:t>
      </w:r>
      <w:r w:rsidR="006B3FC4">
        <w:rPr>
          <w:color w:val="000000"/>
          <w:sz w:val="23"/>
          <w:szCs w:val="23"/>
        </w:rPr>
        <w:tab/>
      </w:r>
      <w:r w:rsidR="006B3FC4">
        <w:rPr>
          <w:color w:val="000000"/>
          <w:sz w:val="23"/>
          <w:szCs w:val="23"/>
        </w:rPr>
        <w:tab/>
      </w:r>
      <w:r w:rsidRPr="00594DE4">
        <w:rPr>
          <w:color w:val="000000"/>
          <w:sz w:val="23"/>
          <w:szCs w:val="23"/>
        </w:rPr>
        <w:t xml:space="preserve">Thomas &amp; Yolanda Fero </w:t>
      </w:r>
    </w:p>
    <w:p w:rsidR="006B3FC4" w:rsidRDefault="00594DE4" w:rsidP="00594DE4">
      <w:pPr>
        <w:autoSpaceDE w:val="0"/>
        <w:autoSpaceDN w:val="0"/>
        <w:adjustRightInd w:val="0"/>
        <w:rPr>
          <w:color w:val="000000"/>
          <w:sz w:val="23"/>
          <w:szCs w:val="23"/>
        </w:rPr>
      </w:pPr>
      <w:r w:rsidRPr="00594DE4">
        <w:rPr>
          <w:color w:val="000000"/>
          <w:sz w:val="23"/>
          <w:szCs w:val="23"/>
        </w:rPr>
        <w:t xml:space="preserve">027.14-03-06 </w:t>
      </w:r>
      <w:r w:rsidR="006B3FC4">
        <w:rPr>
          <w:color w:val="000000"/>
          <w:sz w:val="23"/>
          <w:szCs w:val="23"/>
        </w:rPr>
        <w:tab/>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 xml:space="preserve">368 Ouderkirk Rd </w:t>
      </w:r>
      <w:r w:rsidR="006B3FC4">
        <w:rPr>
          <w:color w:val="000000"/>
          <w:sz w:val="23"/>
          <w:szCs w:val="23"/>
        </w:rPr>
        <w:tab/>
      </w:r>
      <w:r w:rsidR="006B3FC4">
        <w:rPr>
          <w:color w:val="000000"/>
          <w:sz w:val="23"/>
          <w:szCs w:val="23"/>
        </w:rPr>
        <w:tab/>
      </w:r>
      <w:r w:rsidRPr="00594DE4">
        <w:rPr>
          <w:color w:val="000000"/>
          <w:sz w:val="23"/>
          <w:szCs w:val="23"/>
        </w:rPr>
        <w:t xml:space="preserve">Daniel Wood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027.00-04-13.02 </w:t>
      </w:r>
      <w:r w:rsidR="006B3FC4">
        <w:rPr>
          <w:color w:val="000000"/>
          <w:sz w:val="23"/>
          <w:szCs w:val="23"/>
        </w:rPr>
        <w:tab/>
      </w:r>
      <w:r w:rsidRPr="00594DE4">
        <w:rPr>
          <w:color w:val="000000"/>
          <w:sz w:val="23"/>
          <w:szCs w:val="23"/>
        </w:rPr>
        <w:t xml:space="preserve">1.00 </w:t>
      </w:r>
      <w:r w:rsidR="006B3FC4">
        <w:rPr>
          <w:color w:val="000000"/>
          <w:sz w:val="23"/>
          <w:szCs w:val="23"/>
        </w:rPr>
        <w:tab/>
      </w:r>
      <w:r w:rsidR="006B3FC4">
        <w:rPr>
          <w:color w:val="000000"/>
          <w:sz w:val="23"/>
          <w:szCs w:val="23"/>
        </w:rPr>
        <w:tab/>
      </w:r>
      <w:r w:rsidRPr="00594DE4">
        <w:rPr>
          <w:color w:val="000000"/>
          <w:sz w:val="23"/>
          <w:szCs w:val="23"/>
        </w:rPr>
        <w:t xml:space="preserve">56-60 Ouderkirk Rd </w:t>
      </w:r>
      <w:r w:rsidR="006B3FC4">
        <w:rPr>
          <w:color w:val="000000"/>
          <w:sz w:val="23"/>
          <w:szCs w:val="23"/>
        </w:rPr>
        <w:tab/>
      </w:r>
      <w:r w:rsidR="006B3FC4">
        <w:rPr>
          <w:color w:val="000000"/>
          <w:sz w:val="23"/>
          <w:szCs w:val="23"/>
        </w:rPr>
        <w:tab/>
      </w:r>
      <w:r w:rsidRPr="00594DE4">
        <w:rPr>
          <w:color w:val="000000"/>
          <w:sz w:val="23"/>
          <w:szCs w:val="23"/>
        </w:rPr>
        <w:t xml:space="preserve">Gary Bowman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027.11-05-10 </w:t>
      </w:r>
      <w:r w:rsidR="006B3FC4">
        <w:rPr>
          <w:color w:val="000000"/>
          <w:sz w:val="23"/>
          <w:szCs w:val="23"/>
        </w:rPr>
        <w:tab/>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 xml:space="preserve">20 Richter Dr </w:t>
      </w:r>
      <w:r w:rsidR="006B3FC4">
        <w:rPr>
          <w:color w:val="000000"/>
          <w:sz w:val="23"/>
          <w:szCs w:val="23"/>
        </w:rPr>
        <w:tab/>
      </w:r>
      <w:r w:rsidR="006B3FC4">
        <w:rPr>
          <w:color w:val="000000"/>
          <w:sz w:val="23"/>
          <w:szCs w:val="23"/>
        </w:rPr>
        <w:tab/>
      </w:r>
      <w:r w:rsidR="006B3FC4">
        <w:rPr>
          <w:color w:val="000000"/>
          <w:sz w:val="23"/>
          <w:szCs w:val="23"/>
        </w:rPr>
        <w:tab/>
      </w:r>
      <w:r w:rsidRPr="00594DE4">
        <w:rPr>
          <w:color w:val="000000"/>
          <w:sz w:val="23"/>
          <w:szCs w:val="23"/>
        </w:rPr>
        <w:t xml:space="preserve">Carol Richter-Shippee </w:t>
      </w:r>
    </w:p>
    <w:p w:rsidR="00594DE4" w:rsidRPr="00594DE4" w:rsidRDefault="00594DE4" w:rsidP="00594DE4">
      <w:pPr>
        <w:autoSpaceDE w:val="0"/>
        <w:autoSpaceDN w:val="0"/>
        <w:adjustRightInd w:val="0"/>
        <w:rPr>
          <w:color w:val="000000"/>
          <w:sz w:val="23"/>
          <w:szCs w:val="23"/>
        </w:rPr>
      </w:pPr>
      <w:r w:rsidRPr="00594DE4">
        <w:rPr>
          <w:color w:val="000000"/>
          <w:sz w:val="23"/>
          <w:szCs w:val="23"/>
        </w:rPr>
        <w:lastRenderedPageBreak/>
        <w:t xml:space="preserve">017.20-01-25 </w:t>
      </w:r>
      <w:r w:rsidR="006B3FC4">
        <w:rPr>
          <w:color w:val="000000"/>
          <w:sz w:val="23"/>
          <w:szCs w:val="23"/>
        </w:rPr>
        <w:tab/>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 xml:space="preserve">253-55 Seber Shores Rd </w:t>
      </w:r>
      <w:r w:rsidR="006B3FC4">
        <w:rPr>
          <w:color w:val="000000"/>
          <w:sz w:val="23"/>
          <w:szCs w:val="23"/>
        </w:rPr>
        <w:tab/>
      </w:r>
      <w:r w:rsidRPr="00594DE4">
        <w:rPr>
          <w:color w:val="000000"/>
          <w:sz w:val="23"/>
          <w:szCs w:val="23"/>
        </w:rPr>
        <w:t xml:space="preserve">William Joyce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027.19-02-10 </w:t>
      </w:r>
      <w:r w:rsidR="006B3FC4">
        <w:rPr>
          <w:color w:val="000000"/>
          <w:sz w:val="23"/>
          <w:szCs w:val="23"/>
        </w:rPr>
        <w:tab/>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 xml:space="preserve">40 South Ave </w:t>
      </w:r>
      <w:r w:rsidR="006B3FC4">
        <w:rPr>
          <w:color w:val="000000"/>
          <w:sz w:val="23"/>
          <w:szCs w:val="23"/>
        </w:rPr>
        <w:tab/>
      </w:r>
      <w:r w:rsidR="006B3FC4">
        <w:rPr>
          <w:color w:val="000000"/>
          <w:sz w:val="23"/>
          <w:szCs w:val="23"/>
        </w:rPr>
        <w:tab/>
      </w:r>
      <w:r w:rsidR="006B3FC4">
        <w:rPr>
          <w:color w:val="000000"/>
          <w:sz w:val="23"/>
          <w:szCs w:val="23"/>
        </w:rPr>
        <w:tab/>
      </w:r>
      <w:r w:rsidRPr="00594DE4">
        <w:rPr>
          <w:color w:val="000000"/>
          <w:sz w:val="23"/>
          <w:szCs w:val="23"/>
        </w:rPr>
        <w:t xml:space="preserve">Donald Dowd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017.20-01-28 </w:t>
      </w:r>
      <w:r w:rsidR="006B3FC4">
        <w:rPr>
          <w:color w:val="000000"/>
          <w:sz w:val="23"/>
          <w:szCs w:val="23"/>
        </w:rPr>
        <w:tab/>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 xml:space="preserve">259 Seber Shores Rd </w:t>
      </w:r>
      <w:r w:rsidR="006B3FC4">
        <w:rPr>
          <w:color w:val="000000"/>
          <w:sz w:val="23"/>
          <w:szCs w:val="23"/>
        </w:rPr>
        <w:tab/>
      </w:r>
      <w:r w:rsidR="006B3FC4">
        <w:rPr>
          <w:color w:val="000000"/>
          <w:sz w:val="23"/>
          <w:szCs w:val="23"/>
        </w:rPr>
        <w:tab/>
      </w:r>
      <w:r w:rsidRPr="00594DE4">
        <w:rPr>
          <w:color w:val="000000"/>
          <w:sz w:val="23"/>
          <w:szCs w:val="23"/>
        </w:rPr>
        <w:t xml:space="preserve">Charles Seeber Rev Trust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027.08-03-09.07 </w:t>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 xml:space="preserve">53 Sunset Cir </w:t>
      </w:r>
      <w:r w:rsidR="006B3FC4">
        <w:rPr>
          <w:color w:val="000000"/>
          <w:sz w:val="23"/>
          <w:szCs w:val="23"/>
        </w:rPr>
        <w:tab/>
      </w:r>
      <w:r w:rsidR="006B3FC4">
        <w:rPr>
          <w:color w:val="000000"/>
          <w:sz w:val="23"/>
          <w:szCs w:val="23"/>
        </w:rPr>
        <w:tab/>
      </w:r>
      <w:r w:rsidR="006B3FC4">
        <w:rPr>
          <w:color w:val="000000"/>
          <w:sz w:val="23"/>
          <w:szCs w:val="23"/>
        </w:rPr>
        <w:tab/>
      </w:r>
      <w:r w:rsidRPr="00594DE4">
        <w:rPr>
          <w:color w:val="000000"/>
          <w:sz w:val="23"/>
          <w:szCs w:val="23"/>
        </w:rPr>
        <w:t xml:space="preserve">Robert Checchia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037.00-02-01 </w:t>
      </w:r>
      <w:r w:rsidR="006B3FC4">
        <w:rPr>
          <w:color w:val="000000"/>
          <w:sz w:val="23"/>
          <w:szCs w:val="23"/>
        </w:rPr>
        <w:tab/>
      </w:r>
      <w:r w:rsidR="006B3FC4">
        <w:rPr>
          <w:color w:val="000000"/>
          <w:sz w:val="23"/>
          <w:szCs w:val="23"/>
        </w:rPr>
        <w:tab/>
      </w:r>
      <w:r w:rsidRPr="00594DE4">
        <w:rPr>
          <w:color w:val="000000"/>
          <w:sz w:val="23"/>
          <w:szCs w:val="23"/>
        </w:rPr>
        <w:t xml:space="preserve">1.00 </w:t>
      </w:r>
      <w:r w:rsidR="006B3FC4">
        <w:rPr>
          <w:color w:val="000000"/>
          <w:sz w:val="23"/>
          <w:szCs w:val="23"/>
        </w:rPr>
        <w:tab/>
      </w:r>
      <w:r w:rsidR="006B3FC4">
        <w:rPr>
          <w:color w:val="000000"/>
          <w:sz w:val="23"/>
          <w:szCs w:val="23"/>
        </w:rPr>
        <w:tab/>
      </w:r>
      <w:r w:rsidRPr="00594DE4">
        <w:rPr>
          <w:color w:val="000000"/>
          <w:sz w:val="23"/>
          <w:szCs w:val="23"/>
        </w:rPr>
        <w:t xml:space="preserve">208 Tryon Rd </w:t>
      </w:r>
      <w:r w:rsidR="006B3FC4">
        <w:rPr>
          <w:color w:val="000000"/>
          <w:sz w:val="23"/>
          <w:szCs w:val="23"/>
        </w:rPr>
        <w:tab/>
      </w:r>
      <w:r w:rsidR="006B3FC4">
        <w:rPr>
          <w:color w:val="000000"/>
          <w:sz w:val="23"/>
          <w:szCs w:val="23"/>
        </w:rPr>
        <w:tab/>
      </w:r>
      <w:r w:rsidR="006B3FC4">
        <w:rPr>
          <w:color w:val="000000"/>
          <w:sz w:val="23"/>
          <w:szCs w:val="23"/>
        </w:rPr>
        <w:tab/>
      </w:r>
      <w:r w:rsidRPr="00594DE4">
        <w:rPr>
          <w:color w:val="000000"/>
          <w:sz w:val="23"/>
          <w:szCs w:val="23"/>
        </w:rPr>
        <w:t xml:space="preserve">Robert McWilliams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027.19-02-01 </w:t>
      </w:r>
      <w:r w:rsidR="006B3FC4">
        <w:rPr>
          <w:color w:val="000000"/>
          <w:sz w:val="23"/>
          <w:szCs w:val="23"/>
        </w:rPr>
        <w:tab/>
      </w:r>
      <w:r w:rsidR="006B3FC4">
        <w:rPr>
          <w:color w:val="000000"/>
          <w:sz w:val="23"/>
          <w:szCs w:val="23"/>
        </w:rPr>
        <w:tab/>
      </w:r>
      <w:r w:rsidRPr="00594DE4">
        <w:rPr>
          <w:color w:val="000000"/>
          <w:sz w:val="23"/>
          <w:szCs w:val="23"/>
        </w:rPr>
        <w:t xml:space="preserve">1.25 </w:t>
      </w:r>
      <w:r w:rsidR="006B3FC4">
        <w:rPr>
          <w:color w:val="000000"/>
          <w:sz w:val="23"/>
          <w:szCs w:val="23"/>
        </w:rPr>
        <w:tab/>
      </w:r>
      <w:r w:rsidR="006B3FC4">
        <w:rPr>
          <w:color w:val="000000"/>
          <w:sz w:val="23"/>
          <w:szCs w:val="23"/>
        </w:rPr>
        <w:tab/>
      </w:r>
      <w:r w:rsidRPr="00594DE4">
        <w:rPr>
          <w:color w:val="000000"/>
          <w:sz w:val="23"/>
          <w:szCs w:val="23"/>
        </w:rPr>
        <w:t xml:space="preserve">3 South Ave </w:t>
      </w:r>
      <w:r w:rsidR="006B3FC4">
        <w:rPr>
          <w:color w:val="000000"/>
          <w:sz w:val="23"/>
          <w:szCs w:val="23"/>
        </w:rPr>
        <w:tab/>
      </w:r>
      <w:r w:rsidR="006B3FC4">
        <w:rPr>
          <w:color w:val="000000"/>
          <w:sz w:val="23"/>
          <w:szCs w:val="23"/>
        </w:rPr>
        <w:tab/>
      </w:r>
      <w:r w:rsidR="006B3FC4">
        <w:rPr>
          <w:color w:val="000000"/>
          <w:sz w:val="23"/>
          <w:szCs w:val="23"/>
        </w:rPr>
        <w:tab/>
      </w:r>
      <w:r w:rsidRPr="00594DE4">
        <w:rPr>
          <w:color w:val="000000"/>
          <w:sz w:val="23"/>
          <w:szCs w:val="23"/>
        </w:rPr>
        <w:t xml:space="preserve">Robert Arnold </w:t>
      </w:r>
    </w:p>
    <w:p w:rsidR="00594DE4" w:rsidRDefault="00594DE4" w:rsidP="00594DE4">
      <w:pPr>
        <w:autoSpaceDE w:val="0"/>
        <w:autoSpaceDN w:val="0"/>
        <w:adjustRightInd w:val="0"/>
        <w:rPr>
          <w:color w:val="000000"/>
          <w:sz w:val="23"/>
          <w:szCs w:val="23"/>
        </w:rPr>
      </w:pPr>
      <w:r w:rsidRPr="00594DE4">
        <w:rPr>
          <w:color w:val="000000"/>
          <w:sz w:val="23"/>
          <w:szCs w:val="23"/>
        </w:rPr>
        <w:t xml:space="preserve">007.20-01-01 </w:t>
      </w:r>
      <w:r w:rsidR="006B3FC4">
        <w:rPr>
          <w:color w:val="000000"/>
          <w:sz w:val="23"/>
          <w:szCs w:val="23"/>
        </w:rPr>
        <w:tab/>
      </w:r>
      <w:r w:rsidR="006B3FC4">
        <w:rPr>
          <w:color w:val="000000"/>
          <w:sz w:val="23"/>
          <w:szCs w:val="23"/>
        </w:rPr>
        <w:tab/>
      </w:r>
      <w:r w:rsidRPr="00594DE4">
        <w:rPr>
          <w:color w:val="000000"/>
          <w:sz w:val="23"/>
          <w:szCs w:val="23"/>
        </w:rPr>
        <w:t xml:space="preserve">1.00 </w:t>
      </w:r>
      <w:r w:rsidR="006B3FC4">
        <w:rPr>
          <w:color w:val="000000"/>
          <w:sz w:val="23"/>
          <w:szCs w:val="23"/>
        </w:rPr>
        <w:tab/>
      </w:r>
      <w:r w:rsidR="006B3FC4">
        <w:rPr>
          <w:color w:val="000000"/>
          <w:sz w:val="23"/>
          <w:szCs w:val="23"/>
        </w:rPr>
        <w:tab/>
      </w:r>
      <w:r w:rsidRPr="00594DE4">
        <w:rPr>
          <w:color w:val="000000"/>
          <w:sz w:val="23"/>
          <w:szCs w:val="23"/>
        </w:rPr>
        <w:t>176 Elms Rd</w:t>
      </w:r>
      <w:r w:rsidR="006B3FC4">
        <w:rPr>
          <w:color w:val="000000"/>
          <w:sz w:val="23"/>
          <w:szCs w:val="23"/>
        </w:rPr>
        <w:tab/>
      </w:r>
      <w:r w:rsidR="006B3FC4">
        <w:rPr>
          <w:color w:val="000000"/>
          <w:sz w:val="23"/>
          <w:szCs w:val="23"/>
        </w:rPr>
        <w:tab/>
      </w:r>
      <w:r w:rsidR="006B3FC4">
        <w:rPr>
          <w:color w:val="000000"/>
          <w:sz w:val="23"/>
          <w:szCs w:val="23"/>
        </w:rPr>
        <w:tab/>
      </w:r>
      <w:r w:rsidRPr="00594DE4">
        <w:rPr>
          <w:color w:val="000000"/>
          <w:sz w:val="23"/>
          <w:szCs w:val="23"/>
        </w:rPr>
        <w:t xml:space="preserve">Dan &amp; Marilyn Mandigo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007.19-02-18 </w:t>
      </w:r>
      <w:r w:rsidR="006B3FC4">
        <w:rPr>
          <w:color w:val="000000"/>
          <w:sz w:val="23"/>
          <w:szCs w:val="23"/>
        </w:rPr>
        <w:tab/>
      </w:r>
      <w:r w:rsidR="006B3FC4">
        <w:rPr>
          <w:color w:val="000000"/>
          <w:sz w:val="23"/>
          <w:szCs w:val="23"/>
        </w:rPr>
        <w:tab/>
      </w:r>
      <w:r w:rsidRPr="00594DE4">
        <w:rPr>
          <w:color w:val="000000"/>
          <w:sz w:val="23"/>
          <w:szCs w:val="23"/>
        </w:rPr>
        <w:t xml:space="preserve">1.50 </w:t>
      </w:r>
      <w:r w:rsidR="006B3FC4">
        <w:rPr>
          <w:color w:val="000000"/>
          <w:sz w:val="23"/>
          <w:szCs w:val="23"/>
        </w:rPr>
        <w:tab/>
      </w:r>
      <w:r w:rsidR="006B3FC4">
        <w:rPr>
          <w:color w:val="000000"/>
          <w:sz w:val="23"/>
          <w:szCs w:val="23"/>
        </w:rPr>
        <w:tab/>
      </w:r>
      <w:r w:rsidRPr="00594DE4">
        <w:rPr>
          <w:color w:val="000000"/>
          <w:sz w:val="23"/>
          <w:szCs w:val="23"/>
        </w:rPr>
        <w:t xml:space="preserve">127 Chipman Ln </w:t>
      </w:r>
      <w:r w:rsidR="006B3FC4">
        <w:rPr>
          <w:color w:val="000000"/>
          <w:sz w:val="23"/>
          <w:szCs w:val="23"/>
        </w:rPr>
        <w:tab/>
      </w:r>
      <w:r w:rsidR="006B3FC4">
        <w:rPr>
          <w:color w:val="000000"/>
          <w:sz w:val="23"/>
          <w:szCs w:val="23"/>
        </w:rPr>
        <w:tab/>
      </w:r>
      <w:r w:rsidRPr="00594DE4">
        <w:rPr>
          <w:color w:val="000000"/>
          <w:sz w:val="23"/>
          <w:szCs w:val="23"/>
        </w:rPr>
        <w:t xml:space="preserve">Patricia McShane </w:t>
      </w:r>
    </w:p>
    <w:p w:rsidR="00594DE4" w:rsidRPr="00594DE4" w:rsidRDefault="00594DE4" w:rsidP="00594DE4">
      <w:pPr>
        <w:autoSpaceDE w:val="0"/>
        <w:autoSpaceDN w:val="0"/>
        <w:adjustRightInd w:val="0"/>
        <w:rPr>
          <w:color w:val="000000"/>
          <w:sz w:val="23"/>
          <w:szCs w:val="23"/>
        </w:rPr>
      </w:pPr>
      <w:r w:rsidRPr="00594DE4">
        <w:rPr>
          <w:color w:val="000000"/>
          <w:sz w:val="23"/>
          <w:szCs w:val="23"/>
        </w:rPr>
        <w:t xml:space="preserve">017.07-01-12 </w:t>
      </w:r>
      <w:r w:rsidR="006B3FC4">
        <w:rPr>
          <w:color w:val="000000"/>
          <w:sz w:val="23"/>
          <w:szCs w:val="23"/>
        </w:rPr>
        <w:tab/>
      </w:r>
      <w:r w:rsidR="006B3FC4">
        <w:rPr>
          <w:color w:val="000000"/>
          <w:sz w:val="23"/>
          <w:szCs w:val="23"/>
        </w:rPr>
        <w:tab/>
      </w:r>
      <w:r w:rsidRPr="00594DE4">
        <w:rPr>
          <w:color w:val="000000"/>
          <w:sz w:val="23"/>
          <w:szCs w:val="23"/>
        </w:rPr>
        <w:t xml:space="preserve">1.00 </w:t>
      </w:r>
      <w:r w:rsidR="006B3FC4">
        <w:rPr>
          <w:color w:val="000000"/>
          <w:sz w:val="23"/>
          <w:szCs w:val="23"/>
        </w:rPr>
        <w:tab/>
      </w:r>
      <w:r w:rsidR="006B3FC4">
        <w:rPr>
          <w:color w:val="000000"/>
          <w:sz w:val="23"/>
          <w:szCs w:val="23"/>
        </w:rPr>
        <w:tab/>
      </w:r>
      <w:r w:rsidRPr="00594DE4">
        <w:rPr>
          <w:color w:val="000000"/>
          <w:sz w:val="23"/>
          <w:szCs w:val="23"/>
        </w:rPr>
        <w:t xml:space="preserve">36 Chipman Ln </w:t>
      </w:r>
      <w:r w:rsidR="006B3FC4">
        <w:rPr>
          <w:color w:val="000000"/>
          <w:sz w:val="23"/>
          <w:szCs w:val="23"/>
        </w:rPr>
        <w:tab/>
      </w:r>
      <w:r w:rsidR="006B3FC4">
        <w:rPr>
          <w:color w:val="000000"/>
          <w:sz w:val="23"/>
          <w:szCs w:val="23"/>
        </w:rPr>
        <w:tab/>
      </w:r>
      <w:r w:rsidRPr="00594DE4">
        <w:rPr>
          <w:color w:val="000000"/>
          <w:sz w:val="23"/>
          <w:szCs w:val="23"/>
        </w:rPr>
        <w:t xml:space="preserve">Megan Cichy </w:t>
      </w:r>
    </w:p>
    <w:p w:rsidR="005D22E7" w:rsidRDefault="00594DE4" w:rsidP="00594DE4">
      <w:r w:rsidRPr="00594DE4">
        <w:rPr>
          <w:color w:val="000000"/>
          <w:sz w:val="23"/>
          <w:szCs w:val="23"/>
        </w:rPr>
        <w:t xml:space="preserve">007.00-02-09 </w:t>
      </w:r>
      <w:r w:rsidR="006B3FC4">
        <w:rPr>
          <w:color w:val="000000"/>
          <w:sz w:val="23"/>
          <w:szCs w:val="23"/>
        </w:rPr>
        <w:tab/>
      </w:r>
      <w:r w:rsidR="006B3FC4">
        <w:rPr>
          <w:color w:val="000000"/>
          <w:sz w:val="23"/>
          <w:szCs w:val="23"/>
        </w:rPr>
        <w:tab/>
      </w:r>
      <w:r w:rsidRPr="00594DE4">
        <w:rPr>
          <w:color w:val="000000"/>
          <w:sz w:val="23"/>
          <w:szCs w:val="23"/>
        </w:rPr>
        <w:t xml:space="preserve">2.00 </w:t>
      </w:r>
      <w:r w:rsidR="006B3FC4">
        <w:rPr>
          <w:color w:val="000000"/>
          <w:sz w:val="23"/>
          <w:szCs w:val="23"/>
        </w:rPr>
        <w:tab/>
      </w:r>
      <w:r w:rsidR="006B3FC4">
        <w:rPr>
          <w:color w:val="000000"/>
          <w:sz w:val="23"/>
          <w:szCs w:val="23"/>
        </w:rPr>
        <w:tab/>
      </w:r>
      <w:r w:rsidRPr="00594DE4">
        <w:rPr>
          <w:color w:val="000000"/>
          <w:sz w:val="23"/>
          <w:szCs w:val="23"/>
        </w:rPr>
        <w:t xml:space="preserve">9199-9214 St Rt 3 </w:t>
      </w:r>
      <w:r w:rsidR="006B3FC4">
        <w:rPr>
          <w:color w:val="000000"/>
          <w:sz w:val="23"/>
          <w:szCs w:val="23"/>
        </w:rPr>
        <w:tab/>
      </w:r>
      <w:r w:rsidR="006B3FC4">
        <w:rPr>
          <w:color w:val="000000"/>
          <w:sz w:val="23"/>
          <w:szCs w:val="23"/>
        </w:rPr>
        <w:tab/>
      </w:r>
      <w:r w:rsidRPr="00594DE4">
        <w:rPr>
          <w:color w:val="000000"/>
          <w:sz w:val="23"/>
          <w:szCs w:val="23"/>
        </w:rPr>
        <w:t>Reiter Irrev Trust</w:t>
      </w:r>
    </w:p>
    <w:p w:rsidR="005D22E7" w:rsidRDefault="005D22E7" w:rsidP="00496C32"/>
    <w:p w:rsidR="00F26870" w:rsidRDefault="0033596C" w:rsidP="0033596C">
      <w:r>
        <w:rPr>
          <w:u w:val="single"/>
        </w:rPr>
        <w:t>Code Enforcement Officer</w:t>
      </w:r>
      <w:r>
        <w:t xml:space="preserve"> – John Howland’s report for </w:t>
      </w:r>
      <w:r w:rsidR="00F26870">
        <w:t>June</w:t>
      </w:r>
      <w:r>
        <w:t xml:space="preserve"> is on fi</w:t>
      </w:r>
      <w:r w:rsidR="00706658">
        <w:t>le in the Town Clerk’s office and available for public inspection.</w:t>
      </w:r>
      <w:r w:rsidR="00F26870">
        <w:t xml:space="preserve">  Violation notices were discussed.  Those not in compliance will receive a final notice from Attorney Prosachik and be given 30 days before court or an administrative hearing is necessary.  Three options for handling those refusing to comply were discussed.   </w:t>
      </w:r>
    </w:p>
    <w:p w:rsidR="00F26870" w:rsidRDefault="00F26870" w:rsidP="0033596C"/>
    <w:p w:rsidR="00420AA7" w:rsidRDefault="00F26870" w:rsidP="0033596C">
      <w:r w:rsidRPr="00F541B1">
        <w:rPr>
          <w:b/>
        </w:rPr>
        <w:t>Patricia Shulenberg</w:t>
      </w:r>
      <w:r>
        <w:t>, Program Manager at Save the River</w:t>
      </w:r>
      <w:r w:rsidR="00CE0440">
        <w:t xml:space="preserve"> explained that she is a biologist whose heart is here at the dunes of Sandy Pond and Lake Ontario.  </w:t>
      </w:r>
      <w:r w:rsidR="00453C81">
        <w:t>She met with Legislator Kastl</w:t>
      </w:r>
      <w:r w:rsidR="00190CAC">
        <w:t>er, Cheryl Yerdon, Connie Ehinde</w:t>
      </w:r>
      <w:r w:rsidR="00453C81">
        <w:t>ro, Matt Biondolillo and Town Clerk Miller at the Town Hall on June 21</w:t>
      </w:r>
      <w:r w:rsidR="00453C81" w:rsidRPr="00453C81">
        <w:rPr>
          <w:vertAlign w:val="superscript"/>
        </w:rPr>
        <w:t>st</w:t>
      </w:r>
      <w:r w:rsidR="00190CAC">
        <w:t xml:space="preserve"> to discuss a possible grant application to evaluate </w:t>
      </w:r>
      <w:r w:rsidR="00F541B1">
        <w:t xml:space="preserve">shoreline stabilization techniques that are a better solution than riprap and block walls and continual dredging projects.  This grant is for up to $30,000 and requires a 10% match.  The Sandy Pond Channel Maintenance Association, the </w:t>
      </w:r>
      <w:r w:rsidR="00CD38DD">
        <w:t xml:space="preserve">Eastern Lake Ontario </w:t>
      </w:r>
      <w:r w:rsidR="00F541B1">
        <w:t>Dune</w:t>
      </w:r>
      <w:r w:rsidR="00CD38DD">
        <w:t>s</w:t>
      </w:r>
      <w:r w:rsidR="00F541B1">
        <w:t xml:space="preserve"> Foundation</w:t>
      </w:r>
      <w:r w:rsidR="00420AA7">
        <w:t xml:space="preserve"> (an all-volunteer board of 8 members)</w:t>
      </w:r>
      <w:r w:rsidR="00F541B1">
        <w:t>, and the Dune Coalition are all on board with this study.  The deadline to apply is July 26</w:t>
      </w:r>
      <w:r w:rsidR="00F541B1" w:rsidRPr="00F541B1">
        <w:rPr>
          <w:vertAlign w:val="superscript"/>
        </w:rPr>
        <w:t>th</w:t>
      </w:r>
      <w:r w:rsidR="00F541B1">
        <w:t xml:space="preserve"> at 4 pm.  </w:t>
      </w:r>
      <w:r w:rsidR="00F541B1" w:rsidRPr="00F541B1">
        <w:rPr>
          <w:b/>
        </w:rPr>
        <w:t>Matt</w:t>
      </w:r>
      <w:r w:rsidR="00607639">
        <w:rPr>
          <w:b/>
        </w:rPr>
        <w:t>hew</w:t>
      </w:r>
      <w:r w:rsidR="00F541B1" w:rsidRPr="00F541B1">
        <w:rPr>
          <w:b/>
        </w:rPr>
        <w:t xml:space="preserve"> Biondolillo</w:t>
      </w:r>
      <w:r w:rsidR="00607639">
        <w:rPr>
          <w:b/>
        </w:rPr>
        <w:t xml:space="preserve"> </w:t>
      </w:r>
      <w:r w:rsidR="00AD0596" w:rsidRPr="00AD0596">
        <w:t xml:space="preserve">explained that he is in </w:t>
      </w:r>
      <w:r w:rsidR="00AD0596">
        <w:t>t</w:t>
      </w:r>
      <w:r w:rsidR="00AD0596" w:rsidRPr="00AD0596">
        <w:t>une with</w:t>
      </w:r>
      <w:r w:rsidR="00AD0596">
        <w:t xml:space="preserve"> shoreline technologies in the United States and Europe and could incorporate some into a local shoreline plan.  He has worked on waterways his entire life and is working on the St Lawrence River Resiliency project.  He recently moved from Pennellville to the Watertown area and often recreates at Boaters’ Beach. He is interested is studying the ecology and economics of the area’s shoreline as he knows high and low waters impact business in the area.  </w:t>
      </w:r>
      <w:r w:rsidR="00AD0596" w:rsidRPr="00AD0596">
        <w:rPr>
          <w:b/>
        </w:rPr>
        <w:t>Connie Ehindero</w:t>
      </w:r>
      <w:r w:rsidR="00AD0596">
        <w:t xml:space="preserve"> explained that she wants to keep our beaches and not hardscape the shoreline.  She spoke about beach nourishment versus beach hardening.  This team of biologists asked for </w:t>
      </w:r>
      <w:r w:rsidR="00B95D50">
        <w:t>Town Board support and for the town to be the applicant of this grant since municipalities can apply.  Non-profit groups are not eligible to apply.  Ms. Shulenberg is willing to volunteer to write the grant application on her own time.  The Town Board would approve the budget for the project.  This is a planning grant.  This team knows and works with Tom Hart, who is currently working on the North Pond Resiliency grant project.  Th</w:t>
      </w:r>
      <w:r w:rsidR="00420AA7">
        <w:t>ey wish</w:t>
      </w:r>
      <w:r w:rsidR="00B95D50">
        <w:t xml:space="preserve"> to maintain </w:t>
      </w:r>
      <w:r w:rsidR="00420AA7">
        <w:t>our beach for the next generation.  Supervisor Ridgeway explained that she has learned in recent meetings regarding the flooding issue that planning is key.  Governor Cuomo is looking for prevention and resiliency along our shorelines.</w:t>
      </w:r>
    </w:p>
    <w:p w:rsidR="00386830" w:rsidRDefault="00386830" w:rsidP="00420AA7">
      <w:pPr>
        <w:tabs>
          <w:tab w:val="left" w:pos="2682"/>
        </w:tabs>
        <w:rPr>
          <w:b/>
        </w:rPr>
      </w:pPr>
    </w:p>
    <w:p w:rsidR="00420AA7" w:rsidRDefault="00420AA7" w:rsidP="00420AA7">
      <w:pPr>
        <w:tabs>
          <w:tab w:val="left" w:pos="2682"/>
        </w:tabs>
        <w:rPr>
          <w:b/>
        </w:rPr>
      </w:pPr>
      <w:r>
        <w:rPr>
          <w:b/>
        </w:rPr>
        <w:t>RESOLUTION 5</w:t>
      </w:r>
      <w:r w:rsidR="00197932">
        <w:rPr>
          <w:b/>
        </w:rPr>
        <w:t>6</w:t>
      </w:r>
      <w:r>
        <w:rPr>
          <w:b/>
        </w:rPr>
        <w:t>-19</w:t>
      </w:r>
      <w:r>
        <w:rPr>
          <w:b/>
        </w:rPr>
        <w:tab/>
      </w:r>
    </w:p>
    <w:p w:rsidR="00420AA7" w:rsidRDefault="00420AA7" w:rsidP="00420AA7">
      <w:r>
        <w:t>On motion by Ruth Scheppard, seconded by Nola J. Gove, the following resolution was</w:t>
      </w:r>
    </w:p>
    <w:p w:rsidR="00420AA7" w:rsidRDefault="00420AA7" w:rsidP="00420AA7">
      <w:r>
        <w:t xml:space="preserve">ADOPTED - </w:t>
      </w:r>
      <w:r>
        <w:tab/>
        <w:t>4 Ayes</w:t>
      </w:r>
      <w:r>
        <w:tab/>
      </w:r>
      <w:r>
        <w:tab/>
        <w:t>Scheppard, Warner, Gove, Ridgeway</w:t>
      </w:r>
      <w:r>
        <w:tab/>
      </w:r>
    </w:p>
    <w:p w:rsidR="00420AA7" w:rsidRDefault="00420AA7" w:rsidP="00420AA7">
      <w:pPr>
        <w:tabs>
          <w:tab w:val="left" w:pos="720"/>
          <w:tab w:val="left" w:pos="1440"/>
          <w:tab w:val="left" w:pos="2160"/>
          <w:tab w:val="left" w:pos="6908"/>
        </w:tabs>
      </w:pPr>
      <w:r>
        <w:tab/>
      </w:r>
      <w:r>
        <w:tab/>
        <w:t>0 No</w:t>
      </w:r>
    </w:p>
    <w:p w:rsidR="00420AA7" w:rsidRDefault="00420AA7" w:rsidP="00420AA7">
      <w:pPr>
        <w:tabs>
          <w:tab w:val="left" w:pos="720"/>
          <w:tab w:val="left" w:pos="1440"/>
          <w:tab w:val="left" w:pos="2160"/>
          <w:tab w:val="left" w:pos="6908"/>
        </w:tabs>
      </w:pPr>
      <w:r>
        <w:tab/>
      </w:r>
      <w:r>
        <w:tab/>
        <w:t>1 Absent          Wood</w:t>
      </w:r>
      <w:r>
        <w:tab/>
      </w:r>
    </w:p>
    <w:p w:rsidR="00420AA7" w:rsidRDefault="00420AA7" w:rsidP="00420AA7">
      <w:r>
        <w:rPr>
          <w:b/>
        </w:rPr>
        <w:t xml:space="preserve">Resolved </w:t>
      </w:r>
      <w:r>
        <w:t xml:space="preserve">that the </w:t>
      </w:r>
      <w:r w:rsidR="00197932">
        <w:t xml:space="preserve">Town Board of the Town of Sandy Creek will apply for a NYS DEC Non-Agricultural Nonpoint Source Planning Grant 2019.  </w:t>
      </w:r>
    </w:p>
    <w:p w:rsidR="0033596C" w:rsidRDefault="00420AA7" w:rsidP="0033596C">
      <w:r>
        <w:t xml:space="preserve">   </w:t>
      </w:r>
      <w:r w:rsidR="00AD0596">
        <w:t xml:space="preserve">    </w:t>
      </w:r>
      <w:r w:rsidR="00AD0596">
        <w:rPr>
          <w:b/>
        </w:rPr>
        <w:t xml:space="preserve"> </w:t>
      </w:r>
      <w:r w:rsidR="00F541B1">
        <w:t xml:space="preserve"> </w:t>
      </w:r>
      <w:r w:rsidR="00750D88">
        <w:t xml:space="preserve">   </w:t>
      </w:r>
      <w:r w:rsidR="0033596C">
        <w:t xml:space="preserve">     </w:t>
      </w:r>
    </w:p>
    <w:p w:rsidR="00ED6CD3" w:rsidRDefault="008B35FD" w:rsidP="002B330A">
      <w:pPr>
        <w:pStyle w:val="NoSpacing"/>
      </w:pPr>
      <w:r>
        <w:rPr>
          <w:u w:val="single"/>
        </w:rPr>
        <w:t xml:space="preserve">Town Clerk </w:t>
      </w:r>
      <w:r>
        <w:t xml:space="preserve">– Tammy Miller reported that receipts and total disbursements for the month of </w:t>
      </w:r>
      <w:r w:rsidR="00A4570B">
        <w:t>June</w:t>
      </w:r>
      <w:r>
        <w:t xml:space="preserve"> totaled </w:t>
      </w:r>
      <w:r w:rsidRPr="00024E16">
        <w:t>$</w:t>
      </w:r>
      <w:r w:rsidR="00024E16" w:rsidRPr="00024E16">
        <w:t>1</w:t>
      </w:r>
      <w:r w:rsidRPr="00024E16">
        <w:t>,</w:t>
      </w:r>
      <w:r w:rsidR="00024E16" w:rsidRPr="00024E16">
        <w:t>731</w:t>
      </w:r>
      <w:r w:rsidR="00FB16A1" w:rsidRPr="00024E16">
        <w:t>.</w:t>
      </w:r>
      <w:r w:rsidR="00024E16" w:rsidRPr="00024E16">
        <w:t>50</w:t>
      </w:r>
      <w:r w:rsidR="00FB16A1" w:rsidRPr="00024E16">
        <w:t>.</w:t>
      </w:r>
      <w:r w:rsidR="009D31DA" w:rsidRPr="00024E16">
        <w:t xml:space="preserve">  Of this total, $</w:t>
      </w:r>
      <w:r w:rsidR="00024E16" w:rsidRPr="00024E16">
        <w:t>1</w:t>
      </w:r>
      <w:r w:rsidR="009D31DA" w:rsidRPr="00024E16">
        <w:t>,</w:t>
      </w:r>
      <w:r w:rsidR="00024E16" w:rsidRPr="00024E16">
        <w:t>505</w:t>
      </w:r>
      <w:r w:rsidR="009D31DA" w:rsidRPr="00024E16">
        <w:t>.</w:t>
      </w:r>
      <w:r w:rsidR="00024E16" w:rsidRPr="00024E16">
        <w:t>51</w:t>
      </w:r>
      <w:r w:rsidR="009D31DA" w:rsidRPr="00024E16">
        <w:t xml:space="preserve"> </w:t>
      </w:r>
      <w:r w:rsidR="009D31DA">
        <w:t xml:space="preserve">was paid to </w:t>
      </w:r>
      <w:r w:rsidR="0059071F">
        <w:t xml:space="preserve">Supervisor Ridgeway for town revenue.  </w:t>
      </w:r>
      <w:r w:rsidR="00A11F41">
        <w:t xml:space="preserve">This report is on file in </w:t>
      </w:r>
      <w:r w:rsidR="0059071F">
        <w:t>the Town Clerk’s</w:t>
      </w:r>
      <w:r w:rsidR="00A11F41">
        <w:t xml:space="preserve"> office and </w:t>
      </w:r>
      <w:r w:rsidR="00A4570B">
        <w:t xml:space="preserve">available for public inspection.  </w:t>
      </w:r>
      <w:r w:rsidR="00E305BD">
        <w:t>A training class, “Responding to Opioid Overdose” will be held on August 26</w:t>
      </w:r>
      <w:r w:rsidR="00E305BD" w:rsidRPr="00E305BD">
        <w:rPr>
          <w:vertAlign w:val="superscript"/>
        </w:rPr>
        <w:t>th</w:t>
      </w:r>
      <w:r w:rsidR="00E305BD">
        <w:t xml:space="preserve"> from 6:30 to 8 pm at the Town Hall.</w:t>
      </w:r>
    </w:p>
    <w:p w:rsidR="00ED6CD3" w:rsidRDefault="00ED6CD3" w:rsidP="00ED6CD3">
      <w:pPr>
        <w:tabs>
          <w:tab w:val="left" w:pos="2682"/>
        </w:tabs>
        <w:rPr>
          <w:b/>
        </w:rPr>
      </w:pPr>
    </w:p>
    <w:p w:rsidR="00940A7B" w:rsidRDefault="00940A7B" w:rsidP="00ED6CD3">
      <w:pPr>
        <w:tabs>
          <w:tab w:val="left" w:pos="2682"/>
        </w:tabs>
        <w:rPr>
          <w:b/>
        </w:rPr>
      </w:pPr>
    </w:p>
    <w:p w:rsidR="00ED6CD3" w:rsidRDefault="00ED6CD3" w:rsidP="00ED6CD3">
      <w:pPr>
        <w:tabs>
          <w:tab w:val="left" w:pos="2682"/>
        </w:tabs>
        <w:rPr>
          <w:b/>
        </w:rPr>
      </w:pPr>
      <w:r>
        <w:rPr>
          <w:b/>
        </w:rPr>
        <w:lastRenderedPageBreak/>
        <w:t xml:space="preserve">RESOLUTION 57-19 </w:t>
      </w:r>
      <w:r w:rsidR="0070641C">
        <w:rPr>
          <w:b/>
        </w:rPr>
        <w:t>–</w:t>
      </w:r>
      <w:r>
        <w:rPr>
          <w:b/>
        </w:rPr>
        <w:t xml:space="preserve"> C</w:t>
      </w:r>
      <w:r w:rsidR="0070641C">
        <w:rPr>
          <w:b/>
        </w:rPr>
        <w:t xml:space="preserve">ONSOLIDATION </w:t>
      </w:r>
      <w:r w:rsidR="00413C75">
        <w:rPr>
          <w:b/>
        </w:rPr>
        <w:t>OF VITAL REGISTRATION DISTRICTS</w:t>
      </w:r>
    </w:p>
    <w:p w:rsidR="00195E32" w:rsidRDefault="00ED6CD3" w:rsidP="00ED6CD3">
      <w:pPr>
        <w:tabs>
          <w:tab w:val="left" w:pos="2682"/>
        </w:tabs>
      </w:pPr>
      <w:r>
        <w:rPr>
          <w:b/>
        </w:rPr>
        <w:t xml:space="preserve">     Whereas, </w:t>
      </w:r>
      <w:r>
        <w:t xml:space="preserve">the Town of Sandy Creek </w:t>
      </w:r>
      <w:r w:rsidR="00195E32">
        <w:t xml:space="preserve">has been assigned by New York State as Vital Statistics Registration District 3765, and the Village of Lacona has been assigned by New York State as Vital Statistics Registration District 3727, and the Village of Sandy Creek has been assigned by New York State as Vital </w:t>
      </w:r>
      <w:r w:rsidR="00795CF0">
        <w:t xml:space="preserve">Statistics </w:t>
      </w:r>
      <w:r w:rsidR="00195E32">
        <w:t>Registration District 3728, and</w:t>
      </w:r>
    </w:p>
    <w:p w:rsidR="00195E32" w:rsidRDefault="00195E32" w:rsidP="00ED6CD3">
      <w:pPr>
        <w:tabs>
          <w:tab w:val="left" w:pos="2682"/>
        </w:tabs>
      </w:pPr>
      <w:r>
        <w:t xml:space="preserve">     </w:t>
      </w:r>
      <w:r w:rsidRPr="00195E32">
        <w:rPr>
          <w:b/>
        </w:rPr>
        <w:t>Whereas,</w:t>
      </w:r>
      <w:r>
        <w:t xml:space="preserve"> the Town Clerk has requested the approval of the Town Board to formally consolidate the Town and the two Villages into one primary registration district, namely the District of the Town of Sandy Creek under Vital Statistics Registration District 3765, and</w:t>
      </w:r>
    </w:p>
    <w:p w:rsidR="00195E32" w:rsidRDefault="00195E32" w:rsidP="00ED6CD3">
      <w:pPr>
        <w:tabs>
          <w:tab w:val="left" w:pos="2682"/>
        </w:tabs>
      </w:pPr>
      <w:r>
        <w:t xml:space="preserve">     </w:t>
      </w:r>
      <w:r w:rsidRPr="00FD58CC">
        <w:rPr>
          <w:b/>
        </w:rPr>
        <w:t>Whereas,</w:t>
      </w:r>
      <w:r>
        <w:t xml:space="preserve"> the formal consolidation of the Registration Districts would benefit the public by eliminating questions as to which district records should be filed and not result in the loss of services to any municipality,</w:t>
      </w:r>
    </w:p>
    <w:p w:rsidR="00FD58CC" w:rsidRDefault="00195E32" w:rsidP="00ED6CD3">
      <w:pPr>
        <w:tabs>
          <w:tab w:val="left" w:pos="2682"/>
        </w:tabs>
      </w:pPr>
      <w:r>
        <w:t xml:space="preserve">    </w:t>
      </w:r>
      <w:r w:rsidRPr="00FD58CC">
        <w:rPr>
          <w:b/>
        </w:rPr>
        <w:t>NOW,</w:t>
      </w:r>
      <w:r>
        <w:t xml:space="preserve"> therefore be it </w:t>
      </w:r>
      <w:r w:rsidRPr="00FD58CC">
        <w:rPr>
          <w:b/>
        </w:rPr>
        <w:t>RESOLVED</w:t>
      </w:r>
      <w:r>
        <w:t>, by the Town Board of the Town of Sandy Creek that consolidation of the Town and Villages</w:t>
      </w:r>
      <w:r w:rsidR="00940A7B">
        <w:t>’</w:t>
      </w:r>
      <w:r>
        <w:t xml:space="preserve"> Registrar functions under the Town’s registration number </w:t>
      </w:r>
      <w:r w:rsidR="00795CF0">
        <w:t>(</w:t>
      </w:r>
      <w:r>
        <w:t>Vital Registration District 3765) is approved</w:t>
      </w:r>
      <w:r w:rsidR="00FD58CC">
        <w:t>, pending necessary approvals of all other required entities, including the Village of Lacona, Village of Sandy Creek, Oswego County and the New York State Department of Health.</w:t>
      </w:r>
    </w:p>
    <w:p w:rsidR="00FD58CC" w:rsidRDefault="00FD58CC" w:rsidP="00ED6CD3">
      <w:pPr>
        <w:tabs>
          <w:tab w:val="left" w:pos="2682"/>
        </w:tabs>
      </w:pPr>
      <w:r>
        <w:t xml:space="preserve">     Motion was made by Town Supervisor Ridgeway and seconded by Councilman Warner to approve the resolution to consolidate the vital registration districts between the Town of Sandy Creek and the Village of Lacona and the Village of Sandy Creek under Vital Statistics Registration District 3765.</w:t>
      </w:r>
    </w:p>
    <w:p w:rsidR="00FD58CC" w:rsidRDefault="00FD58CC" w:rsidP="00ED6CD3">
      <w:pPr>
        <w:tabs>
          <w:tab w:val="left" w:pos="2682"/>
        </w:tabs>
      </w:pPr>
      <w:r>
        <w:t xml:space="preserve">     Motion carried as follows:</w:t>
      </w:r>
    </w:p>
    <w:p w:rsidR="00FD58CC" w:rsidRDefault="00FD58CC" w:rsidP="00ED6CD3">
      <w:pPr>
        <w:tabs>
          <w:tab w:val="left" w:pos="2682"/>
        </w:tabs>
      </w:pPr>
      <w:r>
        <w:tab/>
        <w:t>Nancy Ridgeway</w:t>
      </w:r>
      <w:r>
        <w:tab/>
        <w:t>Aye</w:t>
      </w:r>
    </w:p>
    <w:p w:rsidR="00FD58CC" w:rsidRDefault="00FD58CC" w:rsidP="00ED6CD3">
      <w:pPr>
        <w:tabs>
          <w:tab w:val="left" w:pos="2682"/>
        </w:tabs>
      </w:pPr>
      <w:r>
        <w:tab/>
        <w:t>Ruth E. Scheppard</w:t>
      </w:r>
      <w:r>
        <w:tab/>
        <w:t>Aye</w:t>
      </w:r>
    </w:p>
    <w:p w:rsidR="00FD58CC" w:rsidRDefault="00FD58CC" w:rsidP="00ED6CD3">
      <w:pPr>
        <w:tabs>
          <w:tab w:val="left" w:pos="2682"/>
        </w:tabs>
      </w:pPr>
      <w:r>
        <w:tab/>
        <w:t>Nola J. Gove</w:t>
      </w:r>
      <w:r>
        <w:tab/>
      </w:r>
      <w:r>
        <w:tab/>
        <w:t>Aye</w:t>
      </w:r>
    </w:p>
    <w:p w:rsidR="00FD58CC" w:rsidRDefault="00FD58CC" w:rsidP="00ED6CD3">
      <w:pPr>
        <w:tabs>
          <w:tab w:val="left" w:pos="2682"/>
        </w:tabs>
      </w:pPr>
      <w:r>
        <w:tab/>
        <w:t>Dave Warner</w:t>
      </w:r>
      <w:r>
        <w:tab/>
      </w:r>
      <w:r>
        <w:tab/>
        <w:t>Aye</w:t>
      </w:r>
    </w:p>
    <w:p w:rsidR="00FD58CC" w:rsidRDefault="00FD58CC" w:rsidP="00ED6CD3">
      <w:pPr>
        <w:tabs>
          <w:tab w:val="left" w:pos="2682"/>
        </w:tabs>
      </w:pPr>
      <w:r>
        <w:tab/>
        <w:t>John W. Wood, Jr.</w:t>
      </w:r>
      <w:r>
        <w:tab/>
        <w:t>Absent</w:t>
      </w:r>
    </w:p>
    <w:p w:rsidR="0070641C" w:rsidRDefault="00FD58CC" w:rsidP="0070641C">
      <w:pPr>
        <w:tabs>
          <w:tab w:val="left" w:pos="2682"/>
        </w:tabs>
      </w:pPr>
      <w:r>
        <w:t xml:space="preserve"> </w:t>
      </w:r>
      <w:r w:rsidR="00195E32">
        <w:t xml:space="preserve"> </w:t>
      </w:r>
      <w:r w:rsidR="00ED6CD3">
        <w:t xml:space="preserve"> </w:t>
      </w:r>
    </w:p>
    <w:p w:rsidR="00FC1A74" w:rsidRDefault="00D03A5F" w:rsidP="0070641C">
      <w:pPr>
        <w:tabs>
          <w:tab w:val="left" w:pos="2682"/>
        </w:tabs>
      </w:pPr>
      <w:r w:rsidRPr="007D7B0E">
        <w:rPr>
          <w:u w:val="single"/>
        </w:rPr>
        <w:t>Engineers</w:t>
      </w:r>
      <w:r>
        <w:t xml:space="preserve"> – Brett McVoy of Barton &amp; Loguidice w</w:t>
      </w:r>
      <w:r w:rsidR="00ED6CD3">
        <w:t>as</w:t>
      </w:r>
      <w:r>
        <w:t xml:space="preserve"> present to update the Town Board on current projects.</w:t>
      </w:r>
      <w:r w:rsidR="00CD38DD">
        <w:t xml:space="preserve">  Dustin Clark attended a meeting this morning with Na</w:t>
      </w:r>
      <w:r w:rsidR="006078C7">
        <w:t xml:space="preserve">ncy Ridgeway and Ruth Scheppard regarding the Town of Sandy Creek Resiliency and Economic Development Initiative (REDI) Projects.  A REDI grant may be available to help with a town sewer district.  </w:t>
      </w:r>
      <w:r w:rsidR="00106B74">
        <w:t>REDI project descriptions are</w:t>
      </w:r>
      <w:r w:rsidR="006078C7">
        <w:t xml:space="preserve"> due on August </w:t>
      </w:r>
      <w:r w:rsidR="002E4753">
        <w:t>2</w:t>
      </w:r>
      <w:r w:rsidR="002E4753" w:rsidRPr="002E4753">
        <w:rPr>
          <w:vertAlign w:val="superscript"/>
        </w:rPr>
        <w:t>nd</w:t>
      </w:r>
      <w:r w:rsidR="00106B74">
        <w:t xml:space="preserve"> and the final project Preliminary Engineering Report is due by September 2</w:t>
      </w:r>
      <w:r w:rsidR="00106B74" w:rsidRPr="00106B74">
        <w:rPr>
          <w:vertAlign w:val="superscript"/>
        </w:rPr>
        <w:t>nd</w:t>
      </w:r>
      <w:r w:rsidR="00106B74">
        <w:t xml:space="preserve">.  </w:t>
      </w:r>
      <w:r w:rsidR="00A01D0D">
        <w:t xml:space="preserve">An NYSEFC application to </w:t>
      </w:r>
      <w:r w:rsidR="001F0DE1">
        <w:t xml:space="preserve">the </w:t>
      </w:r>
      <w:r w:rsidR="00A01D0D">
        <w:t>C</w:t>
      </w:r>
      <w:r w:rsidR="001F0DE1">
        <w:t xml:space="preserve">lean </w:t>
      </w:r>
      <w:r w:rsidR="00A01D0D">
        <w:t>W</w:t>
      </w:r>
      <w:r w:rsidR="001F0DE1">
        <w:t xml:space="preserve">ater </w:t>
      </w:r>
      <w:r w:rsidR="00A01D0D">
        <w:t>S</w:t>
      </w:r>
      <w:r w:rsidR="001F0DE1">
        <w:t xml:space="preserve">tate </w:t>
      </w:r>
      <w:r w:rsidR="00A01D0D">
        <w:t>R</w:t>
      </w:r>
      <w:r w:rsidR="001F0DE1">
        <w:t xml:space="preserve">evolving </w:t>
      </w:r>
      <w:r w:rsidR="00A01D0D">
        <w:t>F</w:t>
      </w:r>
      <w:r w:rsidR="001F0DE1">
        <w:t>und</w:t>
      </w:r>
      <w:r w:rsidR="00A01D0D">
        <w:t xml:space="preserve"> will also be submitted by September 13</w:t>
      </w:r>
      <w:r w:rsidR="00A01D0D" w:rsidRPr="00A01D0D">
        <w:rPr>
          <w:vertAlign w:val="superscript"/>
        </w:rPr>
        <w:t>th</w:t>
      </w:r>
      <w:r w:rsidR="00A01D0D">
        <w:t xml:space="preserve"> for additional grant funding.  If these applications are successful, the town may need to re-send sewer interest surveys stating the lower projected cost to property owners.  Councilman Warner asked questions regarding the effluent discharge</w:t>
      </w:r>
      <w:r w:rsidR="00FC1A74">
        <w:t xml:space="preserve">.  The town would need to find a spot near flowing water and away from recreational areas for a sewage treatment facility.  The new grant funding opportunities are encouraging for development of a sewer district.  </w:t>
      </w:r>
    </w:p>
    <w:p w:rsidR="00FC1A74" w:rsidRDefault="00FC1A74" w:rsidP="0070641C">
      <w:pPr>
        <w:tabs>
          <w:tab w:val="left" w:pos="2682"/>
        </w:tabs>
      </w:pPr>
    </w:p>
    <w:p w:rsidR="00ED6CD3" w:rsidRPr="0070641C" w:rsidRDefault="00FC1A74" w:rsidP="0070641C">
      <w:pPr>
        <w:tabs>
          <w:tab w:val="left" w:pos="2682"/>
        </w:tabs>
      </w:pPr>
      <w:r>
        <w:t xml:space="preserve">NYS Department of Transportation </w:t>
      </w:r>
      <w:r w:rsidR="001F0DE1">
        <w:t>approved the Water District #3 project on July 8</w:t>
      </w:r>
      <w:r w:rsidR="001F0DE1" w:rsidRPr="001F0DE1">
        <w:rPr>
          <w:vertAlign w:val="superscript"/>
        </w:rPr>
        <w:t>th</w:t>
      </w:r>
      <w:r w:rsidR="001F0DE1">
        <w:t>.  The first round of DEC comments was received on July 5</w:t>
      </w:r>
      <w:r w:rsidR="001F0DE1" w:rsidRPr="001F0DE1">
        <w:rPr>
          <w:vertAlign w:val="superscript"/>
        </w:rPr>
        <w:t>th</w:t>
      </w:r>
      <w:r w:rsidR="001F0DE1">
        <w:t>.  The DEC is requiring some changes to the design.  The steps to proceed were reviewed.  The town is closing on short-term financing through EFC on July 11</w:t>
      </w:r>
      <w:r w:rsidR="001F0DE1" w:rsidRPr="001F0DE1">
        <w:rPr>
          <w:vertAlign w:val="superscript"/>
        </w:rPr>
        <w:t>th</w:t>
      </w:r>
      <w:r w:rsidR="001F0DE1">
        <w:t xml:space="preserve">.    </w:t>
      </w:r>
      <w:r>
        <w:t xml:space="preserve">  </w:t>
      </w:r>
      <w:r w:rsidR="006078C7">
        <w:t xml:space="preserve"> </w:t>
      </w:r>
      <w:r w:rsidR="00CD38DD">
        <w:t xml:space="preserve">  </w:t>
      </w:r>
      <w:r w:rsidR="00F60F92">
        <w:t xml:space="preserve">  </w:t>
      </w:r>
    </w:p>
    <w:p w:rsidR="00ED6CD3" w:rsidRDefault="00ED6CD3" w:rsidP="002B330A">
      <w:pPr>
        <w:pStyle w:val="NoSpacing"/>
      </w:pPr>
    </w:p>
    <w:p w:rsidR="0012355C" w:rsidRDefault="00AC0A11" w:rsidP="00673360">
      <w:r w:rsidRPr="00AC0A11">
        <w:rPr>
          <w:b/>
        </w:rPr>
        <w:t>PUBLIC COMMENT</w:t>
      </w:r>
      <w:r w:rsidR="00CC5090" w:rsidRPr="00AC0A11">
        <w:rPr>
          <w:b/>
        </w:rPr>
        <w:t xml:space="preserve"> </w:t>
      </w:r>
      <w:r w:rsidR="001F0DE1">
        <w:rPr>
          <w:b/>
        </w:rPr>
        <w:t>– Patricia McDougal</w:t>
      </w:r>
      <w:r>
        <w:rPr>
          <w:b/>
        </w:rPr>
        <w:t xml:space="preserve"> </w:t>
      </w:r>
      <w:r w:rsidR="00402B28" w:rsidRPr="00402B28">
        <w:t xml:space="preserve">of </w:t>
      </w:r>
      <w:r w:rsidR="00F2536D">
        <w:t>South Sandy Pond Inlet alerted the Town Board that E911 is often confusing two roads, South Sandy Pond Inlet and Sandy Pond Inlet.</w:t>
      </w:r>
      <w:r w:rsidR="005D6DA3">
        <w:t xml:space="preserve">  These two roads are miles apart.  </w:t>
      </w:r>
      <w:r w:rsidR="00F2536D">
        <w:t>She is also very concerned that Miller Road is deteriorating each day.  Superintendent Kastler explained that the town has been waiting for years for the state to fix the Miller Road bridge.</w:t>
      </w:r>
      <w:r w:rsidR="00866E28">
        <w:t xml:space="preserve">  </w:t>
      </w:r>
      <w:r w:rsidR="00386830" w:rsidRPr="00386830">
        <w:rPr>
          <w:b/>
        </w:rPr>
        <w:t>Jim Shea</w:t>
      </w:r>
      <w:r w:rsidR="00386830">
        <w:rPr>
          <w:b/>
        </w:rPr>
        <w:t xml:space="preserve"> </w:t>
      </w:r>
      <w:r w:rsidR="00386830">
        <w:t xml:space="preserve">of North Rainbow Shores Road asked about obtaining spoils from Water District #3 construction.  Superintendent Kastler explained that property owners may be able to get them </w:t>
      </w:r>
      <w:r w:rsidR="00866E28">
        <w:t xml:space="preserve">directly </w:t>
      </w:r>
      <w:r w:rsidR="00386830">
        <w:t xml:space="preserve">from the contractor after construction begins.     </w:t>
      </w:r>
      <w:r w:rsidR="00F2536D">
        <w:t xml:space="preserve"> </w:t>
      </w:r>
      <w:r w:rsidR="00125F0F">
        <w:t xml:space="preserve">  </w:t>
      </w:r>
      <w:r w:rsidR="00402B28">
        <w:t xml:space="preserve">  </w:t>
      </w:r>
      <w:r>
        <w:t xml:space="preserve"> </w:t>
      </w:r>
    </w:p>
    <w:p w:rsidR="006911A6" w:rsidRPr="006911A6" w:rsidRDefault="009D526D" w:rsidP="0072757E">
      <w:pPr>
        <w:pStyle w:val="NoSpacing"/>
        <w:rPr>
          <w:b/>
        </w:rPr>
      </w:pPr>
      <w:r>
        <w:t xml:space="preserve"> </w:t>
      </w:r>
    </w:p>
    <w:p w:rsidR="00782EB1" w:rsidRPr="006911A6" w:rsidRDefault="006911A6" w:rsidP="0072757E">
      <w:pPr>
        <w:pStyle w:val="NoSpacing"/>
        <w:rPr>
          <w:b/>
        </w:rPr>
      </w:pPr>
      <w:r w:rsidRPr="006911A6">
        <w:rPr>
          <w:b/>
        </w:rPr>
        <w:t>OLD BUSINESS</w:t>
      </w:r>
    </w:p>
    <w:p w:rsidR="008D4893" w:rsidRDefault="00D03E17" w:rsidP="008D4893">
      <w:pPr>
        <w:tabs>
          <w:tab w:val="left" w:pos="2682"/>
        </w:tabs>
      </w:pPr>
      <w:r>
        <w:t>Deputy Super</w:t>
      </w:r>
      <w:r w:rsidR="00741D85">
        <w:t>visor Scheppard reported on</w:t>
      </w:r>
      <w:r>
        <w:t xml:space="preserve"> meetings</w:t>
      </w:r>
      <w:r w:rsidR="00741D85">
        <w:t xml:space="preserve"> held July 9</w:t>
      </w:r>
      <w:r w:rsidR="00741D85" w:rsidRPr="00741D85">
        <w:rPr>
          <w:vertAlign w:val="superscript"/>
        </w:rPr>
        <w:t>th</w:t>
      </w:r>
      <w:r w:rsidR="00741D85">
        <w:t xml:space="preserve"> and 10</w:t>
      </w:r>
      <w:r w:rsidR="00741D85" w:rsidRPr="00741D85">
        <w:rPr>
          <w:vertAlign w:val="superscript"/>
        </w:rPr>
        <w:t>th</w:t>
      </w:r>
      <w:r w:rsidR="00741D85">
        <w:t xml:space="preserve"> that she and Supervisor Ridgeway attended regarding flooding issues at the lakeshore.  </w:t>
      </w:r>
      <w:r w:rsidR="00E35B78">
        <w:t xml:space="preserve">Preventing damage and increasing economic growth while maintaining water quality is </w:t>
      </w:r>
      <w:r w:rsidR="00613787">
        <w:t>the focus.  In th</w:t>
      </w:r>
      <w:r w:rsidR="005E78E3">
        <w:t xml:space="preserve">e Town of Sandy Creek there is support for </w:t>
      </w:r>
      <w:r w:rsidR="00613787">
        <w:t xml:space="preserve">dune restoration and a </w:t>
      </w:r>
      <w:r w:rsidR="005E78E3">
        <w:t xml:space="preserve">public </w:t>
      </w:r>
      <w:r w:rsidR="00613787">
        <w:t>sewer project</w:t>
      </w:r>
      <w:r w:rsidR="005E78E3">
        <w:t>.</w:t>
      </w:r>
      <w:r w:rsidR="00613787">
        <w:t xml:space="preserve"> </w:t>
      </w:r>
      <w:r w:rsidR="00741D85">
        <w:t xml:space="preserve"> </w:t>
      </w:r>
      <w:r w:rsidR="00533C7E">
        <w:t xml:space="preserve">  </w:t>
      </w:r>
      <w:r w:rsidR="008D4893">
        <w:t xml:space="preserve">   </w:t>
      </w:r>
    </w:p>
    <w:p w:rsidR="00533C7E" w:rsidRDefault="00533C7E" w:rsidP="00533C7E">
      <w:pPr>
        <w:tabs>
          <w:tab w:val="left" w:pos="2682"/>
        </w:tabs>
      </w:pPr>
    </w:p>
    <w:p w:rsidR="002C7EBC" w:rsidRDefault="002C7EBC" w:rsidP="002C7EBC">
      <w:pPr>
        <w:tabs>
          <w:tab w:val="left" w:pos="2682"/>
        </w:tabs>
        <w:rPr>
          <w:b/>
        </w:rPr>
      </w:pPr>
      <w:r>
        <w:rPr>
          <w:b/>
        </w:rPr>
        <w:t>RESOLUTION 58-19</w:t>
      </w:r>
      <w:r w:rsidR="000E51F4">
        <w:rPr>
          <w:b/>
        </w:rPr>
        <w:t xml:space="preserve"> – BEST VALUE LOCAL LAW</w:t>
      </w:r>
      <w:r>
        <w:rPr>
          <w:b/>
        </w:rPr>
        <w:tab/>
      </w:r>
    </w:p>
    <w:p w:rsidR="002C7EBC" w:rsidRDefault="002C7EBC" w:rsidP="002C7EBC">
      <w:r>
        <w:t>On motion by Ruth Scheppard, seconded by Dave Warner, the following resolution was</w:t>
      </w:r>
    </w:p>
    <w:p w:rsidR="002C7EBC" w:rsidRDefault="002C7EBC" w:rsidP="002C7EBC">
      <w:r>
        <w:t xml:space="preserve">ADOPTED - </w:t>
      </w:r>
      <w:r>
        <w:tab/>
        <w:t>4 Ayes</w:t>
      </w:r>
      <w:r>
        <w:tab/>
      </w:r>
      <w:r>
        <w:tab/>
        <w:t>Scheppard, Warner, Gove, Ridgeway</w:t>
      </w:r>
      <w:r>
        <w:tab/>
      </w:r>
    </w:p>
    <w:p w:rsidR="002C7EBC" w:rsidRDefault="002C7EBC" w:rsidP="002C7EBC">
      <w:pPr>
        <w:tabs>
          <w:tab w:val="left" w:pos="720"/>
          <w:tab w:val="left" w:pos="1440"/>
          <w:tab w:val="left" w:pos="2160"/>
          <w:tab w:val="left" w:pos="6908"/>
        </w:tabs>
      </w:pPr>
      <w:r>
        <w:tab/>
      </w:r>
      <w:r>
        <w:tab/>
        <w:t>0 No</w:t>
      </w:r>
    </w:p>
    <w:p w:rsidR="002C7EBC" w:rsidRDefault="002C7EBC" w:rsidP="002C7EBC">
      <w:pPr>
        <w:tabs>
          <w:tab w:val="left" w:pos="720"/>
          <w:tab w:val="left" w:pos="1440"/>
          <w:tab w:val="left" w:pos="2160"/>
          <w:tab w:val="left" w:pos="6908"/>
        </w:tabs>
      </w:pPr>
      <w:r>
        <w:tab/>
      </w:r>
      <w:r>
        <w:tab/>
        <w:t>1 Absent          Wood</w:t>
      </w:r>
      <w:r>
        <w:tab/>
      </w:r>
    </w:p>
    <w:p w:rsidR="00DA085F" w:rsidRPr="000E51F4" w:rsidRDefault="002C7EBC" w:rsidP="000E51F4">
      <w:r>
        <w:rPr>
          <w:b/>
        </w:rPr>
        <w:t xml:space="preserve">Resolved </w:t>
      </w:r>
      <w:r>
        <w:t xml:space="preserve">that the Town Board of the Town of Sandy Creek </w:t>
      </w:r>
      <w:r w:rsidR="000E51F4" w:rsidRPr="000E51F4">
        <w:t>adopts</w:t>
      </w:r>
      <w:r w:rsidR="00DA085F" w:rsidRPr="000E51F4">
        <w:t xml:space="preserve"> </w:t>
      </w:r>
      <w:r w:rsidR="000E51F4" w:rsidRPr="000E51F4">
        <w:rPr>
          <w:b/>
        </w:rPr>
        <w:t>L</w:t>
      </w:r>
      <w:r w:rsidR="00DA085F" w:rsidRPr="000E51F4">
        <w:rPr>
          <w:b/>
        </w:rPr>
        <w:t>ocal Law 2 of 2019 – a local law to authorize purchasing based on best value</w:t>
      </w:r>
      <w:r w:rsidR="00DA085F" w:rsidRPr="000E51F4">
        <w:t xml:space="preserve"> in the Town of Sandy Creek established in Ge</w:t>
      </w:r>
      <w:r w:rsidR="000E51F4" w:rsidRPr="000E51F4">
        <w:t>neral Municipal Law Section 3-c as follows:</w:t>
      </w:r>
    </w:p>
    <w:p w:rsidR="00DA085F" w:rsidRDefault="00DA085F" w:rsidP="00DA085F">
      <w:pPr>
        <w:pStyle w:val="NoSpacing"/>
      </w:pPr>
    </w:p>
    <w:p w:rsidR="000E51F4" w:rsidRDefault="000E51F4" w:rsidP="000E51F4">
      <w:pPr>
        <w:tabs>
          <w:tab w:val="left" w:pos="1031"/>
        </w:tabs>
        <w:rPr>
          <w:b/>
          <w:u w:val="single"/>
        </w:rPr>
      </w:pPr>
      <w:r w:rsidRPr="00FC7118">
        <w:rPr>
          <w:b/>
          <w:u w:val="single"/>
        </w:rPr>
        <w:t>SECTION 1:</w:t>
      </w:r>
      <w:r>
        <w:rPr>
          <w:b/>
          <w:u w:val="single"/>
        </w:rPr>
        <w:t xml:space="preserve">  PURPOSE</w:t>
      </w:r>
    </w:p>
    <w:p w:rsidR="000E51F4" w:rsidRDefault="000E51F4" w:rsidP="000E51F4">
      <w:pPr>
        <w:tabs>
          <w:tab w:val="left" w:pos="1031"/>
        </w:tabs>
        <w:jc w:val="both"/>
      </w:pPr>
      <w:r>
        <w:t xml:space="preserve">General Municipal Law § 103 requires competitive bidding for purchase contracts and public works contracts and has historically required that such bids be awarded to the lowest  responsible bidder whose bid meets the requirements of the specifications for the project. Section 103 was amended to provide that by enacting a Local Law so providing, municipalities may award purchase contracts which would otherwise be subject to the “lowest bidder” rule on the basis of the best value, as defined in State Finance Law § 163, to a responsive and responsible bidder or offeror. The Town of Sandy Creek Town Board hereby determines that it is in the best interest of the Town of Sandy Creek and its residents for the Town of Sandy Creek to have the authority to award purchase contracts on the basis of best value. </w:t>
      </w:r>
    </w:p>
    <w:p w:rsidR="000E51F4" w:rsidRDefault="000E51F4" w:rsidP="000E51F4">
      <w:pPr>
        <w:tabs>
          <w:tab w:val="left" w:pos="1031"/>
        </w:tabs>
        <w:rPr>
          <w:b/>
          <w:u w:val="single"/>
        </w:rPr>
      </w:pPr>
      <w:r>
        <w:rPr>
          <w:b/>
          <w:u w:val="single"/>
        </w:rPr>
        <w:t>SECTION 2:  FACTORS</w:t>
      </w:r>
    </w:p>
    <w:p w:rsidR="000E51F4" w:rsidRDefault="000E51F4" w:rsidP="000E51F4">
      <w:pPr>
        <w:tabs>
          <w:tab w:val="left" w:pos="1031"/>
        </w:tabs>
        <w:jc w:val="both"/>
      </w:pPr>
      <w:r>
        <w:t>Factors that may be used to enact the “best value” option, where cost efficiency over time to award the good(s) or service(s) to other than the lowest bidder are:</w:t>
      </w:r>
    </w:p>
    <w:p w:rsidR="00612984" w:rsidRDefault="000E51F4" w:rsidP="00CB2C16">
      <w:pPr>
        <w:widowControl w:val="0"/>
        <w:numPr>
          <w:ilvl w:val="0"/>
          <w:numId w:val="10"/>
        </w:numPr>
        <w:tabs>
          <w:tab w:val="left" w:pos="1031"/>
        </w:tabs>
        <w:autoSpaceDE w:val="0"/>
        <w:autoSpaceDN w:val="0"/>
        <w:adjustRightInd w:val="0"/>
        <w:spacing w:line="480" w:lineRule="auto"/>
        <w:jc w:val="both"/>
      </w:pPr>
      <w:r>
        <w:t>Lowest cost of maintenance for good(s) or service(s);</w:t>
      </w:r>
    </w:p>
    <w:p w:rsidR="000E51F4" w:rsidRDefault="000E51F4" w:rsidP="00CB2C16">
      <w:pPr>
        <w:widowControl w:val="0"/>
        <w:numPr>
          <w:ilvl w:val="0"/>
          <w:numId w:val="10"/>
        </w:numPr>
        <w:tabs>
          <w:tab w:val="left" w:pos="1031"/>
        </w:tabs>
        <w:autoSpaceDE w:val="0"/>
        <w:autoSpaceDN w:val="0"/>
        <w:adjustRightInd w:val="0"/>
        <w:spacing w:line="480" w:lineRule="auto"/>
        <w:jc w:val="both"/>
      </w:pPr>
      <w:r>
        <w:t>Durability of good(s) or service(s);</w:t>
      </w:r>
    </w:p>
    <w:p w:rsidR="000E51F4" w:rsidRDefault="000E51F4" w:rsidP="000E51F4">
      <w:pPr>
        <w:widowControl w:val="0"/>
        <w:numPr>
          <w:ilvl w:val="0"/>
          <w:numId w:val="10"/>
        </w:numPr>
        <w:tabs>
          <w:tab w:val="left" w:pos="1031"/>
        </w:tabs>
        <w:autoSpaceDE w:val="0"/>
        <w:autoSpaceDN w:val="0"/>
        <w:adjustRightInd w:val="0"/>
        <w:spacing w:line="480" w:lineRule="auto"/>
        <w:jc w:val="both"/>
      </w:pPr>
      <w:r>
        <w:t>Higher quality of good(s) or service(s); or</w:t>
      </w:r>
    </w:p>
    <w:p w:rsidR="000E51F4" w:rsidRDefault="000E51F4" w:rsidP="000E51F4">
      <w:pPr>
        <w:widowControl w:val="0"/>
        <w:numPr>
          <w:ilvl w:val="0"/>
          <w:numId w:val="10"/>
        </w:numPr>
        <w:tabs>
          <w:tab w:val="left" w:pos="1031"/>
        </w:tabs>
        <w:autoSpaceDE w:val="0"/>
        <w:autoSpaceDN w:val="0"/>
        <w:adjustRightInd w:val="0"/>
        <w:spacing w:line="480" w:lineRule="auto"/>
        <w:jc w:val="both"/>
      </w:pPr>
      <w:r>
        <w:t>Longer product life of good(s) or service(s).</w:t>
      </w:r>
    </w:p>
    <w:p w:rsidR="000E51F4" w:rsidRDefault="000E51F4" w:rsidP="000E51F4">
      <w:pPr>
        <w:tabs>
          <w:tab w:val="left" w:pos="1031"/>
        </w:tabs>
      </w:pPr>
      <w:r>
        <w:rPr>
          <w:b/>
          <w:u w:val="single"/>
        </w:rPr>
        <w:t>SECTION 3: PROCESS</w:t>
      </w:r>
    </w:p>
    <w:p w:rsidR="000E51F4" w:rsidRDefault="000E51F4" w:rsidP="000E51F4">
      <w:pPr>
        <w:tabs>
          <w:tab w:val="left" w:pos="1031"/>
        </w:tabs>
      </w:pPr>
      <w:r>
        <w:t xml:space="preserve">The Town of Sandy Creek may award purchase contracts, including contracts for service work, but excluding any purchase contracts necessary for the completion of a public works contract pursuant to Labor Law Article 8, on the basis of best value, as defined in State Finance Law § 163, to a responsive and responsible bidder or offeror. </w:t>
      </w:r>
    </w:p>
    <w:p w:rsidR="000E51F4" w:rsidRDefault="000E51F4" w:rsidP="000E51F4">
      <w:pPr>
        <w:tabs>
          <w:tab w:val="left" w:pos="1031"/>
        </w:tabs>
      </w:pPr>
    </w:p>
    <w:p w:rsidR="000E51F4" w:rsidRDefault="000E51F4" w:rsidP="000E51F4">
      <w:pPr>
        <w:widowControl w:val="0"/>
        <w:numPr>
          <w:ilvl w:val="0"/>
          <w:numId w:val="11"/>
        </w:numPr>
        <w:tabs>
          <w:tab w:val="left" w:pos="1031"/>
        </w:tabs>
        <w:autoSpaceDE w:val="0"/>
        <w:autoSpaceDN w:val="0"/>
        <w:adjustRightInd w:val="0"/>
      </w:pPr>
      <w:r>
        <w:t>Where the basis for award is the best value offer, the Town of Sandy Creek shall document, in the procurement record and in advance of the initial receipt of offers, the determination of the evaluation criteria, which whenever possible, shall be quantifiable, and the process to be used in the determination of best value and the manner in which the evaluation process and selection shall be conducted.</w:t>
      </w:r>
    </w:p>
    <w:p w:rsidR="000E51F4" w:rsidRDefault="000E51F4" w:rsidP="000E51F4">
      <w:pPr>
        <w:widowControl w:val="0"/>
        <w:numPr>
          <w:ilvl w:val="0"/>
          <w:numId w:val="11"/>
        </w:numPr>
        <w:tabs>
          <w:tab w:val="left" w:pos="1031"/>
        </w:tabs>
        <w:autoSpaceDE w:val="0"/>
        <w:autoSpaceDN w:val="0"/>
        <w:adjustRightInd w:val="0"/>
      </w:pPr>
      <w:r>
        <w:t>Where appropriate, the solicitation shall identify the relative importance and/or weight of cost and the overall technical criterion to be considered by the Town of Sandy Creek in its determination of best value.</w:t>
      </w:r>
    </w:p>
    <w:p w:rsidR="000E51F4" w:rsidRDefault="000E51F4" w:rsidP="000E51F4">
      <w:pPr>
        <w:widowControl w:val="0"/>
        <w:numPr>
          <w:ilvl w:val="0"/>
          <w:numId w:val="11"/>
        </w:numPr>
        <w:tabs>
          <w:tab w:val="left" w:pos="1031"/>
        </w:tabs>
        <w:autoSpaceDE w:val="0"/>
        <w:autoSpaceDN w:val="0"/>
        <w:adjustRightInd w:val="0"/>
      </w:pPr>
      <w:r>
        <w:t xml:space="preserve">The election to award any such contract on the basis of best value shall be made by the appropriate Department Head and Town Board. In the event that no such election is made, purchase contracts will continue to be awarded to the lowest responsible bidder furnishing any required security in accordance with this local law. </w:t>
      </w:r>
    </w:p>
    <w:p w:rsidR="000E51F4" w:rsidRDefault="000E51F4" w:rsidP="000E51F4">
      <w:pPr>
        <w:tabs>
          <w:tab w:val="left" w:pos="1031"/>
        </w:tabs>
        <w:rPr>
          <w:b/>
          <w:u w:val="single"/>
        </w:rPr>
      </w:pPr>
    </w:p>
    <w:p w:rsidR="00612984" w:rsidRDefault="000E51F4" w:rsidP="000E51F4">
      <w:pPr>
        <w:tabs>
          <w:tab w:val="left" w:pos="1031"/>
        </w:tabs>
        <w:rPr>
          <w:b/>
          <w:u w:val="single"/>
        </w:rPr>
      </w:pPr>
      <w:r>
        <w:rPr>
          <w:b/>
          <w:u w:val="single"/>
        </w:rPr>
        <w:t>SECTION 4: SEVERABILITY</w:t>
      </w:r>
    </w:p>
    <w:p w:rsidR="000E51F4" w:rsidRPr="00D4521C" w:rsidRDefault="000E51F4" w:rsidP="000E51F4">
      <w:pPr>
        <w:tabs>
          <w:tab w:val="left" w:pos="1031"/>
        </w:tabs>
      </w:pPr>
      <w:r>
        <w:t xml:space="preserve">If any clause, sentence, paragraph, subdivision or part of this Local Law or the application thereof to any person, firm or corporation, or circumstance, shall be adjusted by any court of competent jurisdiction to be </w:t>
      </w:r>
      <w:r>
        <w:lastRenderedPageBreak/>
        <w:t xml:space="preserve">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0E51F4" w:rsidRDefault="000E51F4" w:rsidP="000E51F4">
      <w:pPr>
        <w:tabs>
          <w:tab w:val="left" w:pos="1031"/>
        </w:tabs>
        <w:rPr>
          <w:b/>
          <w:u w:val="single"/>
        </w:rPr>
      </w:pPr>
      <w:r>
        <w:rPr>
          <w:b/>
          <w:u w:val="single"/>
        </w:rPr>
        <w:t>SECTION 5: EFFECTIVE DATE</w:t>
      </w:r>
    </w:p>
    <w:p w:rsidR="000E51F4" w:rsidRPr="00D4521C" w:rsidRDefault="000E51F4" w:rsidP="000E51F4">
      <w:pPr>
        <w:tabs>
          <w:tab w:val="left" w:pos="1031"/>
        </w:tabs>
      </w:pPr>
      <w:r>
        <w:t xml:space="preserve">This Local Law shall be effective upon filing with the office of Secretary of State. </w:t>
      </w:r>
    </w:p>
    <w:p w:rsidR="00C81713" w:rsidRDefault="00C81713" w:rsidP="00C81713">
      <w:pPr>
        <w:rPr>
          <w:b/>
        </w:rPr>
      </w:pPr>
    </w:p>
    <w:p w:rsidR="00C81713" w:rsidRDefault="00C81713" w:rsidP="00C81713">
      <w:pPr>
        <w:rPr>
          <w:b/>
        </w:rPr>
      </w:pPr>
      <w:r>
        <w:rPr>
          <w:b/>
        </w:rPr>
        <w:t xml:space="preserve">RESOLUTION </w:t>
      </w:r>
      <w:r w:rsidR="00940A7B">
        <w:rPr>
          <w:b/>
        </w:rPr>
        <w:t>59</w:t>
      </w:r>
      <w:r>
        <w:rPr>
          <w:b/>
        </w:rPr>
        <w:t>-19</w:t>
      </w:r>
    </w:p>
    <w:p w:rsidR="00C81713" w:rsidRDefault="00C81713" w:rsidP="00C81713">
      <w:r>
        <w:t>On motion by</w:t>
      </w:r>
      <w:r w:rsidR="00000FEE">
        <w:t xml:space="preserve"> Ruth E. Scheppard</w:t>
      </w:r>
      <w:r>
        <w:t xml:space="preserve">, seconded by </w:t>
      </w:r>
      <w:r w:rsidR="00000FEE">
        <w:t>Nola J. Gove</w:t>
      </w:r>
      <w:r>
        <w:t>, the following resolution was</w:t>
      </w:r>
    </w:p>
    <w:p w:rsidR="00C81713" w:rsidRDefault="00C81713" w:rsidP="00C81713">
      <w:r>
        <w:t xml:space="preserve">ADOPTED - </w:t>
      </w:r>
      <w:r>
        <w:tab/>
      </w:r>
      <w:r w:rsidR="008979BD">
        <w:t>4</w:t>
      </w:r>
      <w:r>
        <w:t xml:space="preserve"> Ayes</w:t>
      </w:r>
      <w:r>
        <w:tab/>
      </w:r>
      <w:r>
        <w:tab/>
        <w:t>Ridgeway, Gove, W</w:t>
      </w:r>
      <w:r w:rsidR="008979BD">
        <w:t>arner</w:t>
      </w:r>
      <w:r>
        <w:t>, Scheppard</w:t>
      </w:r>
    </w:p>
    <w:p w:rsidR="008979BD" w:rsidRDefault="00C81713" w:rsidP="00C81713">
      <w:pPr>
        <w:tabs>
          <w:tab w:val="left" w:pos="720"/>
          <w:tab w:val="left" w:pos="1440"/>
          <w:tab w:val="left" w:pos="6303"/>
        </w:tabs>
      </w:pPr>
      <w:r>
        <w:tab/>
      </w:r>
      <w:r>
        <w:tab/>
        <w:t>0 No</w:t>
      </w:r>
    </w:p>
    <w:p w:rsidR="00C81713" w:rsidRDefault="008979BD" w:rsidP="00C81713">
      <w:pPr>
        <w:tabs>
          <w:tab w:val="left" w:pos="720"/>
          <w:tab w:val="left" w:pos="1440"/>
          <w:tab w:val="left" w:pos="6303"/>
        </w:tabs>
      </w:pPr>
      <w:r>
        <w:tab/>
      </w:r>
      <w:r>
        <w:tab/>
        <w:t>1 Absent          Wood</w:t>
      </w:r>
      <w:r w:rsidR="00C81713">
        <w:tab/>
      </w:r>
      <w:r w:rsidR="00C81713">
        <w:tab/>
      </w:r>
      <w:r w:rsidR="00C81713">
        <w:tab/>
      </w:r>
    </w:p>
    <w:p w:rsidR="00000FEE" w:rsidRDefault="00C81713" w:rsidP="00C81713">
      <w:r>
        <w:rPr>
          <w:b/>
        </w:rPr>
        <w:t xml:space="preserve">Resolved </w:t>
      </w:r>
      <w:r>
        <w:t>that the Town Board of the Town of Sandy Creek will renew the apartment lease agreement with Michael C. Kastler for $625 per month effective July 201</w:t>
      </w:r>
      <w:r w:rsidR="008979BD">
        <w:t>9</w:t>
      </w:r>
      <w:r>
        <w:t>.</w:t>
      </w:r>
    </w:p>
    <w:p w:rsidR="00000FEE" w:rsidRDefault="00000FEE" w:rsidP="00C81713"/>
    <w:p w:rsidR="00A77895" w:rsidRDefault="00000FEE" w:rsidP="00C81713">
      <w:r>
        <w:t>The snow and ice agreement with the county was discussed again.  The county is requesting a letter of intent, but has not provided their proposal in writing.  Superintendent Kastler discussed the town purchasing a s</w:t>
      </w:r>
      <w:r w:rsidR="00A77895">
        <w:t xml:space="preserve">creen for sand and gravel.  </w:t>
      </w:r>
    </w:p>
    <w:p w:rsidR="00614A8F" w:rsidRDefault="00C81713" w:rsidP="00614A8F">
      <w:pPr>
        <w:tabs>
          <w:tab w:val="left" w:pos="2682"/>
        </w:tabs>
        <w:rPr>
          <w:b/>
        </w:rPr>
      </w:pPr>
      <w:r>
        <w:t xml:space="preserve"> </w:t>
      </w:r>
    </w:p>
    <w:p w:rsidR="00614A8F" w:rsidRDefault="00614A8F" w:rsidP="00614A8F">
      <w:pPr>
        <w:tabs>
          <w:tab w:val="left" w:pos="2682"/>
        </w:tabs>
        <w:rPr>
          <w:b/>
        </w:rPr>
      </w:pPr>
      <w:r>
        <w:rPr>
          <w:b/>
        </w:rPr>
        <w:t>RESOLUTION 6</w:t>
      </w:r>
      <w:r w:rsidR="00940A7B">
        <w:rPr>
          <w:b/>
        </w:rPr>
        <w:t>0</w:t>
      </w:r>
      <w:r>
        <w:rPr>
          <w:b/>
        </w:rPr>
        <w:t>-19</w:t>
      </w:r>
      <w:r>
        <w:rPr>
          <w:b/>
        </w:rPr>
        <w:tab/>
      </w:r>
    </w:p>
    <w:p w:rsidR="00614A8F" w:rsidRDefault="00614A8F" w:rsidP="00614A8F">
      <w:r>
        <w:t>On motion by Nancy Ridgeway, seconded by Ruth Scheppard, the following resolution was</w:t>
      </w:r>
    </w:p>
    <w:p w:rsidR="00614A8F" w:rsidRDefault="00614A8F" w:rsidP="00614A8F">
      <w:r>
        <w:t xml:space="preserve">ADOPTED - </w:t>
      </w:r>
      <w:r>
        <w:tab/>
        <w:t>4 Ayes</w:t>
      </w:r>
      <w:r>
        <w:tab/>
      </w:r>
      <w:r>
        <w:tab/>
        <w:t>Ridgeway, Scheppard, Warner, Gove</w:t>
      </w:r>
      <w:r>
        <w:tab/>
      </w:r>
    </w:p>
    <w:p w:rsidR="00614A8F" w:rsidRDefault="00614A8F" w:rsidP="00614A8F">
      <w:pPr>
        <w:tabs>
          <w:tab w:val="left" w:pos="720"/>
          <w:tab w:val="left" w:pos="1440"/>
          <w:tab w:val="left" w:pos="2160"/>
          <w:tab w:val="left" w:pos="6908"/>
        </w:tabs>
      </w:pPr>
      <w:r>
        <w:tab/>
      </w:r>
      <w:r>
        <w:tab/>
        <w:t>0 No</w:t>
      </w:r>
    </w:p>
    <w:p w:rsidR="00614A8F" w:rsidRDefault="00614A8F" w:rsidP="00614A8F">
      <w:pPr>
        <w:tabs>
          <w:tab w:val="left" w:pos="720"/>
          <w:tab w:val="left" w:pos="1440"/>
          <w:tab w:val="left" w:pos="2160"/>
          <w:tab w:val="left" w:pos="6908"/>
        </w:tabs>
      </w:pPr>
      <w:r>
        <w:tab/>
      </w:r>
      <w:r>
        <w:tab/>
        <w:t>1 Absent          Wood</w:t>
      </w:r>
      <w:r>
        <w:tab/>
      </w:r>
    </w:p>
    <w:p w:rsidR="00614A8F" w:rsidRDefault="00614A8F" w:rsidP="00614A8F">
      <w:r>
        <w:rPr>
          <w:b/>
        </w:rPr>
        <w:t xml:space="preserve">Resolved </w:t>
      </w:r>
      <w:r>
        <w:t xml:space="preserve">that the Town Board of the Town of Sandy Creek appoints Nancy Dingman as the Town of Sandy Creek representative to the Northern Oswego County Ambulance Board of Directors.  </w:t>
      </w:r>
    </w:p>
    <w:p w:rsidR="0043369A" w:rsidRDefault="00533C7E" w:rsidP="00DA085F">
      <w:pPr>
        <w:pStyle w:val="NoSpacing"/>
      </w:pPr>
      <w:r>
        <w:t xml:space="preserve"> </w:t>
      </w:r>
    </w:p>
    <w:p w:rsidR="0043369A" w:rsidRDefault="0043369A" w:rsidP="00DA085F">
      <w:pPr>
        <w:pStyle w:val="NoSpacing"/>
        <w:rPr>
          <w:b/>
        </w:rPr>
      </w:pPr>
      <w:r w:rsidRPr="0043369A">
        <w:rPr>
          <w:b/>
        </w:rPr>
        <w:t>NEW BUSINESS</w:t>
      </w:r>
    </w:p>
    <w:p w:rsidR="001022F2" w:rsidRPr="0043369A" w:rsidRDefault="00585F22" w:rsidP="0072757E">
      <w:pPr>
        <w:pStyle w:val="NoSpacing"/>
      </w:pPr>
      <w:r>
        <w:t>The Town of Richland is interested in an IMA with the Town of Sandy Creek for Dog Control.  However, our DCO is currently Richland’s Deputy DCO.</w:t>
      </w:r>
      <w:r w:rsidR="00614A8F">
        <w:t xml:space="preserve">  </w:t>
      </w:r>
      <w:r w:rsidR="006E17AA">
        <w:t>Deputy Scheppard stated that the Town Board may need to set a special meeting before August 14</w:t>
      </w:r>
      <w:r w:rsidR="006E17AA" w:rsidRPr="006E17AA">
        <w:rPr>
          <w:vertAlign w:val="superscript"/>
        </w:rPr>
        <w:t>th</w:t>
      </w:r>
      <w:r w:rsidR="006E17AA">
        <w:t xml:space="preserve"> to approve RFPs for the North Pond Resiliency Project.</w:t>
      </w:r>
      <w:r>
        <w:t xml:space="preserve">  </w:t>
      </w:r>
    </w:p>
    <w:p w:rsidR="00F81410" w:rsidRPr="006E17AA" w:rsidRDefault="00F81410" w:rsidP="00DC6DC6">
      <w:pPr>
        <w:rPr>
          <w:bCs/>
        </w:rPr>
      </w:pPr>
    </w:p>
    <w:p w:rsidR="00DC6DC6" w:rsidRDefault="00E33447" w:rsidP="00DC6DC6">
      <w:pPr>
        <w:rPr>
          <w:b/>
        </w:rPr>
      </w:pPr>
      <w:r>
        <w:rPr>
          <w:b/>
        </w:rPr>
        <w:t>A</w:t>
      </w:r>
      <w:r w:rsidR="00DC6DC6">
        <w:rPr>
          <w:b/>
        </w:rPr>
        <w:t>PROVAL OF BILLS</w:t>
      </w:r>
    </w:p>
    <w:p w:rsidR="00DC6DC6" w:rsidRDefault="00DC6DC6" w:rsidP="00DC6DC6">
      <w:pPr>
        <w:rPr>
          <w:b/>
        </w:rPr>
      </w:pPr>
      <w:r>
        <w:rPr>
          <w:b/>
        </w:rPr>
        <w:t xml:space="preserve">RESOLUTION </w:t>
      </w:r>
      <w:r w:rsidR="006E17AA">
        <w:rPr>
          <w:b/>
        </w:rPr>
        <w:t>6</w:t>
      </w:r>
      <w:r w:rsidR="00940A7B">
        <w:rPr>
          <w:b/>
        </w:rPr>
        <w:t>1-1</w:t>
      </w:r>
      <w:r w:rsidR="00930936">
        <w:rPr>
          <w:b/>
        </w:rPr>
        <w:t>9</w:t>
      </w:r>
    </w:p>
    <w:p w:rsidR="00DC6DC6" w:rsidRDefault="00DC6DC6" w:rsidP="00DC6DC6">
      <w:r>
        <w:t xml:space="preserve">On motion by </w:t>
      </w:r>
      <w:r w:rsidR="006E17AA">
        <w:t>Ruth E. Scheppard</w:t>
      </w:r>
      <w:r w:rsidR="0087096E">
        <w:t xml:space="preserve">, seconded </w:t>
      </w:r>
      <w:r>
        <w:t xml:space="preserve">by </w:t>
      </w:r>
      <w:r w:rsidR="006E17AA">
        <w:t>Nola J. Gove</w:t>
      </w:r>
      <w:r w:rsidR="00B01D02">
        <w:t>,</w:t>
      </w:r>
      <w:r w:rsidR="00AD1AAD">
        <w:t xml:space="preserve"> </w:t>
      </w:r>
      <w:r>
        <w:t>the following resolution was</w:t>
      </w:r>
    </w:p>
    <w:p w:rsidR="00DC6DC6" w:rsidRDefault="00DC6DC6" w:rsidP="00DC6DC6">
      <w:r>
        <w:t xml:space="preserve">ADOPTED - </w:t>
      </w:r>
      <w:r>
        <w:tab/>
      </w:r>
      <w:r w:rsidR="00B01D02">
        <w:t>4</w:t>
      </w:r>
      <w:r>
        <w:t xml:space="preserve"> </w:t>
      </w:r>
      <w:r w:rsidR="00EB0012">
        <w:t>Ayes</w:t>
      </w:r>
      <w:r w:rsidR="00EB0012">
        <w:tab/>
      </w:r>
      <w:r w:rsidR="00EB0012">
        <w:tab/>
      </w:r>
      <w:r w:rsidR="00072057">
        <w:t>S</w:t>
      </w:r>
      <w:r w:rsidR="00EB0012">
        <w:t xml:space="preserve">cheppard, </w:t>
      </w:r>
      <w:r w:rsidR="00ED0030">
        <w:t>Wood</w:t>
      </w:r>
      <w:r w:rsidR="00D02645">
        <w:t>, Gove</w:t>
      </w:r>
      <w:r w:rsidR="00AD1AAD">
        <w:t>, Ridgeway</w:t>
      </w:r>
    </w:p>
    <w:p w:rsidR="001D3EC1" w:rsidRDefault="00DC6DC6" w:rsidP="00DC6DC6">
      <w:r>
        <w:tab/>
      </w:r>
      <w:r>
        <w:tab/>
        <w:t>0 No</w:t>
      </w:r>
    </w:p>
    <w:p w:rsidR="00B01D02" w:rsidRDefault="00B01D02" w:rsidP="00DC6DC6">
      <w:r>
        <w:tab/>
      </w:r>
      <w:r>
        <w:tab/>
        <w:t>1 Absent</w:t>
      </w:r>
      <w:r>
        <w:tab/>
        <w:t>Warner</w:t>
      </w:r>
    </w:p>
    <w:p w:rsidR="00DC6DC6" w:rsidRPr="003E08A7" w:rsidRDefault="00DC6DC6" w:rsidP="00DC6DC6">
      <w:pPr>
        <w:rPr>
          <w:rFonts w:cs="Arial"/>
        </w:rPr>
      </w:pPr>
      <w:r>
        <w:rPr>
          <w:rFonts w:cs="Arial"/>
          <w:b/>
        </w:rPr>
        <w:t>Resolved</w:t>
      </w:r>
      <w:r>
        <w:rPr>
          <w:rFonts w:cs="Arial"/>
        </w:rPr>
        <w:t xml:space="preserve"> that the bills </w:t>
      </w:r>
      <w:r w:rsidRPr="003E08A7">
        <w:rPr>
          <w:rFonts w:cs="Arial"/>
        </w:rPr>
        <w:t>be paid on Abstract #</w:t>
      </w:r>
      <w:r w:rsidR="00B01D02">
        <w:rPr>
          <w:rFonts w:cs="Arial"/>
        </w:rPr>
        <w:t>1</w:t>
      </w:r>
      <w:r w:rsidR="006E17AA">
        <w:rPr>
          <w:rFonts w:cs="Arial"/>
        </w:rPr>
        <w:t>2</w:t>
      </w:r>
      <w:r w:rsidRPr="003E08A7">
        <w:rPr>
          <w:rFonts w:cs="Arial"/>
        </w:rPr>
        <w:t xml:space="preserve"> in the following amounts:</w:t>
      </w:r>
    </w:p>
    <w:p w:rsidR="00DC6DC6" w:rsidRPr="003E08A7" w:rsidRDefault="00F25E7E" w:rsidP="00DC6DC6">
      <w:pPr>
        <w:rPr>
          <w:rFonts w:cs="Arial"/>
        </w:rPr>
      </w:pPr>
      <w:r w:rsidRPr="003E08A7">
        <w:rPr>
          <w:rFonts w:cs="Arial"/>
        </w:rPr>
        <w:t>General Fund</w:t>
      </w:r>
      <w:r w:rsidRPr="003E08A7">
        <w:rPr>
          <w:rFonts w:cs="Arial"/>
        </w:rPr>
        <w:tab/>
      </w:r>
      <w:r w:rsidRPr="003E08A7">
        <w:rPr>
          <w:rFonts w:cs="Arial"/>
        </w:rPr>
        <w:tab/>
        <w:t xml:space="preserve">$     </w:t>
      </w:r>
      <w:r w:rsidR="009718C1" w:rsidRPr="003E08A7">
        <w:rPr>
          <w:rFonts w:cs="Arial"/>
        </w:rPr>
        <w:t xml:space="preserve"> </w:t>
      </w:r>
      <w:r w:rsidR="00743D5B" w:rsidRPr="003E08A7">
        <w:rPr>
          <w:rFonts w:cs="Arial"/>
        </w:rPr>
        <w:t xml:space="preserve"> </w:t>
      </w:r>
      <w:r w:rsidR="00EC7612">
        <w:rPr>
          <w:rFonts w:cs="Arial"/>
        </w:rPr>
        <w:t>279</w:t>
      </w:r>
      <w:r w:rsidR="00C90AB0" w:rsidRPr="003E08A7">
        <w:rPr>
          <w:rFonts w:cs="Arial"/>
        </w:rPr>
        <w:t>.</w:t>
      </w:r>
      <w:r w:rsidR="00EC7612">
        <w:rPr>
          <w:rFonts w:cs="Arial"/>
        </w:rPr>
        <w:t>09</w:t>
      </w:r>
    </w:p>
    <w:p w:rsidR="00EB166D" w:rsidRPr="003E08A7" w:rsidRDefault="0054571C" w:rsidP="008C0AD9">
      <w:pPr>
        <w:rPr>
          <w:rFonts w:cs="Arial"/>
        </w:rPr>
      </w:pPr>
      <w:r w:rsidRPr="003E08A7">
        <w:rPr>
          <w:rFonts w:cs="Arial"/>
        </w:rPr>
        <w:t>Trust &amp; Agency</w:t>
      </w:r>
      <w:r w:rsidRPr="003E08A7">
        <w:rPr>
          <w:rFonts w:cs="Arial"/>
        </w:rPr>
        <w:tab/>
        <w:t xml:space="preserve">$ </w:t>
      </w:r>
      <w:r w:rsidR="00743D5B" w:rsidRPr="003E08A7">
        <w:rPr>
          <w:rFonts w:cs="Arial"/>
        </w:rPr>
        <w:t xml:space="preserve"> </w:t>
      </w:r>
      <w:r w:rsidR="003E08A7" w:rsidRPr="003E08A7">
        <w:rPr>
          <w:rFonts w:cs="Arial"/>
        </w:rPr>
        <w:t xml:space="preserve"> </w:t>
      </w:r>
      <w:r w:rsidR="003E08A7">
        <w:rPr>
          <w:rFonts w:cs="Arial"/>
        </w:rPr>
        <w:t xml:space="preserve"> </w:t>
      </w:r>
      <w:r w:rsidR="003E08A7" w:rsidRPr="003E08A7">
        <w:rPr>
          <w:rFonts w:cs="Arial"/>
        </w:rPr>
        <w:t>9</w:t>
      </w:r>
      <w:r w:rsidR="00F758A8" w:rsidRPr="003E08A7">
        <w:rPr>
          <w:rFonts w:cs="Arial"/>
        </w:rPr>
        <w:t>,</w:t>
      </w:r>
      <w:r w:rsidR="003E08A7" w:rsidRPr="003E08A7">
        <w:rPr>
          <w:rFonts w:cs="Arial"/>
        </w:rPr>
        <w:t>6</w:t>
      </w:r>
      <w:r w:rsidR="00EC7612">
        <w:rPr>
          <w:rFonts w:cs="Arial"/>
        </w:rPr>
        <w:t>60</w:t>
      </w:r>
      <w:r w:rsidR="001A73E6" w:rsidRPr="003E08A7">
        <w:rPr>
          <w:rFonts w:cs="Arial"/>
        </w:rPr>
        <w:t>.</w:t>
      </w:r>
      <w:r w:rsidR="00EC7612">
        <w:rPr>
          <w:rFonts w:cs="Arial"/>
        </w:rPr>
        <w:t>34</w:t>
      </w:r>
    </w:p>
    <w:p w:rsidR="008C0AD9" w:rsidRDefault="008C0AD9" w:rsidP="008C0AD9">
      <w:pPr>
        <w:rPr>
          <w:rFonts w:cs="Arial"/>
        </w:rPr>
      </w:pPr>
      <w:r w:rsidRPr="005C26EA">
        <w:rPr>
          <w:rFonts w:cs="Arial"/>
          <w:b/>
        </w:rPr>
        <w:t>And</w:t>
      </w:r>
      <w:r w:rsidRPr="005C26EA">
        <w:rPr>
          <w:rFonts w:cs="Arial"/>
        </w:rPr>
        <w:t xml:space="preserve"> on Abstract #</w:t>
      </w:r>
      <w:r w:rsidR="00B01D02">
        <w:rPr>
          <w:rFonts w:cs="Arial"/>
        </w:rPr>
        <w:t>1</w:t>
      </w:r>
      <w:r w:rsidR="006E17AA">
        <w:rPr>
          <w:rFonts w:cs="Arial"/>
        </w:rPr>
        <w:t>3</w:t>
      </w:r>
      <w:r w:rsidRPr="005C26EA">
        <w:rPr>
          <w:rFonts w:cs="Arial"/>
        </w:rPr>
        <w:t xml:space="preserve"> in the following amounts</w:t>
      </w:r>
      <w:r>
        <w:rPr>
          <w:rFonts w:cs="Arial"/>
        </w:rPr>
        <w:t>:</w:t>
      </w:r>
    </w:p>
    <w:p w:rsidR="008C0AD9" w:rsidRDefault="008C0AD9" w:rsidP="008C0AD9">
      <w:pPr>
        <w:rPr>
          <w:rFonts w:cs="Arial"/>
        </w:rPr>
      </w:pPr>
      <w:r>
        <w:rPr>
          <w:rFonts w:cs="Arial"/>
        </w:rPr>
        <w:t>General Fund</w:t>
      </w:r>
      <w:r>
        <w:rPr>
          <w:rFonts w:cs="Arial"/>
        </w:rPr>
        <w:tab/>
      </w:r>
      <w:r>
        <w:rPr>
          <w:rFonts w:cs="Arial"/>
        </w:rPr>
        <w:tab/>
        <w:t xml:space="preserve">$   </w:t>
      </w:r>
      <w:r w:rsidR="003B05BD">
        <w:rPr>
          <w:rFonts w:cs="Arial"/>
        </w:rPr>
        <w:t>23</w:t>
      </w:r>
      <w:r>
        <w:rPr>
          <w:rFonts w:cs="Arial"/>
        </w:rPr>
        <w:t>,</w:t>
      </w:r>
      <w:r w:rsidR="003B05BD">
        <w:rPr>
          <w:rFonts w:cs="Arial"/>
        </w:rPr>
        <w:t>354</w:t>
      </w:r>
      <w:r>
        <w:rPr>
          <w:rFonts w:cs="Arial"/>
        </w:rPr>
        <w:t>.</w:t>
      </w:r>
      <w:r w:rsidR="003B05BD">
        <w:rPr>
          <w:rFonts w:cs="Arial"/>
        </w:rPr>
        <w:t>22</w:t>
      </w:r>
    </w:p>
    <w:p w:rsidR="008C0AD9" w:rsidRDefault="008C0AD9" w:rsidP="008C0AD9">
      <w:pPr>
        <w:rPr>
          <w:rFonts w:cs="Arial"/>
        </w:rPr>
      </w:pPr>
      <w:r>
        <w:rPr>
          <w:rFonts w:cs="Arial"/>
        </w:rPr>
        <w:t>Trust &amp; Agency</w:t>
      </w:r>
      <w:r>
        <w:rPr>
          <w:rFonts w:cs="Arial"/>
        </w:rPr>
        <w:tab/>
        <w:t xml:space="preserve">$   </w:t>
      </w:r>
      <w:r w:rsidR="00743D5B">
        <w:rPr>
          <w:rFonts w:cs="Arial"/>
        </w:rPr>
        <w:t xml:space="preserve">  </w:t>
      </w:r>
      <w:r w:rsidR="003D2A1B">
        <w:rPr>
          <w:rFonts w:cs="Arial"/>
        </w:rPr>
        <w:t>6</w:t>
      </w:r>
      <w:r>
        <w:rPr>
          <w:rFonts w:cs="Arial"/>
        </w:rPr>
        <w:t>,</w:t>
      </w:r>
      <w:r w:rsidR="003B05BD">
        <w:rPr>
          <w:rFonts w:cs="Arial"/>
        </w:rPr>
        <w:t>348</w:t>
      </w:r>
      <w:r>
        <w:rPr>
          <w:rFonts w:cs="Arial"/>
        </w:rPr>
        <w:t>.</w:t>
      </w:r>
      <w:r w:rsidR="003B05BD">
        <w:rPr>
          <w:rFonts w:cs="Arial"/>
        </w:rPr>
        <w:t>80</w:t>
      </w:r>
    </w:p>
    <w:p w:rsidR="008C0AD9" w:rsidRDefault="008C0AD9" w:rsidP="008C0AD9">
      <w:pPr>
        <w:rPr>
          <w:rFonts w:cs="Arial"/>
        </w:rPr>
      </w:pPr>
      <w:r>
        <w:rPr>
          <w:rFonts w:cs="Arial"/>
        </w:rPr>
        <w:t>Highway Fund</w:t>
      </w:r>
      <w:r>
        <w:rPr>
          <w:rFonts w:cs="Arial"/>
        </w:rPr>
        <w:tab/>
      </w:r>
      <w:r>
        <w:rPr>
          <w:rFonts w:cs="Arial"/>
        </w:rPr>
        <w:tab/>
        <w:t xml:space="preserve">$   </w:t>
      </w:r>
      <w:r w:rsidR="003B05BD">
        <w:rPr>
          <w:rFonts w:cs="Arial"/>
        </w:rPr>
        <w:t>27</w:t>
      </w:r>
      <w:r>
        <w:rPr>
          <w:rFonts w:cs="Arial"/>
        </w:rPr>
        <w:t>,</w:t>
      </w:r>
      <w:r w:rsidR="003B05BD">
        <w:rPr>
          <w:rFonts w:cs="Arial"/>
        </w:rPr>
        <w:t>316</w:t>
      </w:r>
      <w:r>
        <w:rPr>
          <w:rFonts w:cs="Arial"/>
        </w:rPr>
        <w:t>.</w:t>
      </w:r>
      <w:r w:rsidR="003B05BD">
        <w:rPr>
          <w:rFonts w:cs="Arial"/>
        </w:rPr>
        <w:t>37</w:t>
      </w:r>
    </w:p>
    <w:p w:rsidR="00162A0B" w:rsidRDefault="00743D5B" w:rsidP="008C0AD9">
      <w:pPr>
        <w:rPr>
          <w:rFonts w:cs="Arial"/>
        </w:rPr>
      </w:pPr>
      <w:r>
        <w:rPr>
          <w:rFonts w:cs="Arial"/>
        </w:rPr>
        <w:t>Water Project #3- H3</w:t>
      </w:r>
      <w:r>
        <w:rPr>
          <w:rFonts w:cs="Arial"/>
        </w:rPr>
        <w:tab/>
        <w:t xml:space="preserve">$   </w:t>
      </w:r>
      <w:r w:rsidR="00EC7612">
        <w:rPr>
          <w:rFonts w:cs="Arial"/>
        </w:rPr>
        <w:t>22</w:t>
      </w:r>
      <w:r w:rsidR="00162A0B">
        <w:rPr>
          <w:rFonts w:cs="Arial"/>
        </w:rPr>
        <w:t>,</w:t>
      </w:r>
      <w:r w:rsidR="00EC7612">
        <w:rPr>
          <w:rFonts w:cs="Arial"/>
        </w:rPr>
        <w:t>025</w:t>
      </w:r>
      <w:r w:rsidR="00162A0B">
        <w:rPr>
          <w:rFonts w:cs="Arial"/>
        </w:rPr>
        <w:t>.</w:t>
      </w:r>
      <w:r w:rsidR="00EC7612">
        <w:rPr>
          <w:rFonts w:cs="Arial"/>
        </w:rPr>
        <w:t>65</w:t>
      </w:r>
    </w:p>
    <w:p w:rsidR="008C0AD9" w:rsidRDefault="00D64CE3" w:rsidP="008C0AD9">
      <w:pPr>
        <w:rPr>
          <w:rFonts w:cs="Arial"/>
        </w:rPr>
      </w:pPr>
      <w:r>
        <w:rPr>
          <w:rFonts w:cs="Arial"/>
        </w:rPr>
        <w:t xml:space="preserve">Water District #1-SW $   </w:t>
      </w:r>
      <w:r w:rsidR="003B05BD">
        <w:rPr>
          <w:rFonts w:cs="Arial"/>
        </w:rPr>
        <w:t xml:space="preserve">  2</w:t>
      </w:r>
      <w:r w:rsidR="008C0AD9">
        <w:rPr>
          <w:rFonts w:cs="Arial"/>
        </w:rPr>
        <w:t>,</w:t>
      </w:r>
      <w:r w:rsidR="003B05BD">
        <w:rPr>
          <w:rFonts w:cs="Arial"/>
        </w:rPr>
        <w:t>577</w:t>
      </w:r>
      <w:r w:rsidR="008C0AD9">
        <w:rPr>
          <w:rFonts w:cs="Arial"/>
        </w:rPr>
        <w:t>.</w:t>
      </w:r>
      <w:r w:rsidR="003B05BD">
        <w:rPr>
          <w:rFonts w:cs="Arial"/>
        </w:rPr>
        <w:t>21</w:t>
      </w:r>
      <w:r w:rsidR="008C0AD9">
        <w:rPr>
          <w:rFonts w:cs="Arial"/>
        </w:rPr>
        <w:t xml:space="preserve"> </w:t>
      </w:r>
    </w:p>
    <w:p w:rsidR="008C0AD9" w:rsidRDefault="008C0AD9" w:rsidP="008C0AD9">
      <w:pPr>
        <w:rPr>
          <w:rFonts w:cs="Arial"/>
        </w:rPr>
      </w:pPr>
      <w:r>
        <w:rPr>
          <w:rFonts w:cs="Arial"/>
        </w:rPr>
        <w:t>Water District #2-SW $</w:t>
      </w:r>
      <w:r w:rsidR="00D64CE3">
        <w:rPr>
          <w:rFonts w:cs="Arial"/>
        </w:rPr>
        <w:t xml:space="preserve">     </w:t>
      </w:r>
      <w:r w:rsidR="00637E28">
        <w:rPr>
          <w:rFonts w:cs="Arial"/>
        </w:rPr>
        <w:t xml:space="preserve">   </w:t>
      </w:r>
      <w:r w:rsidR="003B05BD">
        <w:rPr>
          <w:rFonts w:cs="Arial"/>
        </w:rPr>
        <w:t>383</w:t>
      </w:r>
      <w:r w:rsidR="00637E28">
        <w:rPr>
          <w:rFonts w:cs="Arial"/>
        </w:rPr>
        <w:t>.</w:t>
      </w:r>
      <w:r w:rsidR="003B05BD">
        <w:rPr>
          <w:rFonts w:cs="Arial"/>
        </w:rPr>
        <w:t>54</w:t>
      </w:r>
    </w:p>
    <w:p w:rsidR="003B05BD" w:rsidRDefault="00F25E7E">
      <w:pPr>
        <w:rPr>
          <w:rFonts w:cs="Arial"/>
        </w:rPr>
      </w:pPr>
      <w:r>
        <w:rPr>
          <w:rFonts w:cs="Arial"/>
        </w:rPr>
        <w:t xml:space="preserve">Water District #3-SW $   </w:t>
      </w:r>
      <w:r w:rsidR="00EC7612">
        <w:rPr>
          <w:rFonts w:cs="Arial"/>
        </w:rPr>
        <w:t>15</w:t>
      </w:r>
      <w:r>
        <w:rPr>
          <w:rFonts w:cs="Arial"/>
        </w:rPr>
        <w:t>,</w:t>
      </w:r>
      <w:r w:rsidR="00EC7612">
        <w:rPr>
          <w:rFonts w:cs="Arial"/>
        </w:rPr>
        <w:t>307</w:t>
      </w:r>
      <w:r>
        <w:rPr>
          <w:rFonts w:cs="Arial"/>
        </w:rPr>
        <w:t>.</w:t>
      </w:r>
      <w:r w:rsidR="00EC7612">
        <w:rPr>
          <w:rFonts w:cs="Arial"/>
        </w:rPr>
        <w:t>03</w:t>
      </w:r>
    </w:p>
    <w:p w:rsidR="00B1277A" w:rsidRDefault="00B1277A" w:rsidP="00EC7612">
      <w:pPr>
        <w:rPr>
          <w:b/>
        </w:rPr>
      </w:pPr>
    </w:p>
    <w:p w:rsidR="00B1277A" w:rsidRDefault="00B1277A" w:rsidP="00EC7612">
      <w:pPr>
        <w:rPr>
          <w:b/>
        </w:rPr>
      </w:pPr>
    </w:p>
    <w:p w:rsidR="00EC7612" w:rsidRDefault="00EC7612" w:rsidP="00EC7612">
      <w:pPr>
        <w:rPr>
          <w:b/>
        </w:rPr>
      </w:pPr>
      <w:r>
        <w:rPr>
          <w:b/>
        </w:rPr>
        <w:lastRenderedPageBreak/>
        <w:t>RESOLUTION 6</w:t>
      </w:r>
      <w:r w:rsidR="00940A7B">
        <w:rPr>
          <w:b/>
        </w:rPr>
        <w:t>2</w:t>
      </w:r>
      <w:r>
        <w:rPr>
          <w:b/>
        </w:rPr>
        <w:t>-19</w:t>
      </w:r>
      <w:r w:rsidR="00CD5217">
        <w:rPr>
          <w:b/>
        </w:rPr>
        <w:t xml:space="preserve"> - BUDGET AMENDMENT </w:t>
      </w:r>
    </w:p>
    <w:p w:rsidR="00EC7612" w:rsidRDefault="00EC7612" w:rsidP="00EC7612">
      <w:r>
        <w:t>On motion by Ruth E. Scheppard, seconded by Nola J. Gove, the following resolution was</w:t>
      </w:r>
    </w:p>
    <w:p w:rsidR="00EC7612" w:rsidRDefault="00EC7612" w:rsidP="00EC7612">
      <w:r>
        <w:t xml:space="preserve">ADOPTED - </w:t>
      </w:r>
      <w:r>
        <w:tab/>
        <w:t>4 Ayes</w:t>
      </w:r>
      <w:r>
        <w:tab/>
      </w:r>
      <w:r>
        <w:tab/>
        <w:t>Scheppard, Wood, Gove, Ridgeway</w:t>
      </w:r>
    </w:p>
    <w:p w:rsidR="00EC7612" w:rsidRDefault="00EC7612" w:rsidP="00EC7612">
      <w:r>
        <w:tab/>
      </w:r>
      <w:r>
        <w:tab/>
        <w:t>0 No</w:t>
      </w:r>
    </w:p>
    <w:p w:rsidR="00EC7612" w:rsidRDefault="00EC7612" w:rsidP="00EC7612">
      <w:r>
        <w:tab/>
      </w:r>
      <w:r>
        <w:tab/>
        <w:t>1 Absent</w:t>
      </w:r>
      <w:r>
        <w:tab/>
        <w:t>Warner</w:t>
      </w:r>
    </w:p>
    <w:p w:rsidR="00EC7612" w:rsidRDefault="00EC7612" w:rsidP="00953CC3">
      <w:pPr>
        <w:rPr>
          <w:rFonts w:cs="Arial"/>
        </w:rPr>
      </w:pPr>
      <w:r>
        <w:rPr>
          <w:rFonts w:cs="Arial"/>
          <w:b/>
        </w:rPr>
        <w:t>Resolved</w:t>
      </w:r>
      <w:r>
        <w:rPr>
          <w:rFonts w:cs="Arial"/>
        </w:rPr>
        <w:t xml:space="preserve"> that the Town Board of the Town of Sandy Creek directs the Town Supervisor to place the revenue from the sale of the 2010 Mack truck in </w:t>
      </w:r>
      <w:r w:rsidR="00CD5217">
        <w:rPr>
          <w:rFonts w:cs="Arial"/>
        </w:rPr>
        <w:t xml:space="preserve">line </w:t>
      </w:r>
      <w:r>
        <w:rPr>
          <w:rFonts w:cs="Arial"/>
        </w:rPr>
        <w:t xml:space="preserve">DA5130.2 of the current budget to be used toward the purchase of the new truck.   </w:t>
      </w:r>
    </w:p>
    <w:p w:rsidR="00EC7612" w:rsidRDefault="00EC7612" w:rsidP="00953CC3">
      <w:pPr>
        <w:rPr>
          <w:rFonts w:cs="Arial"/>
        </w:rPr>
      </w:pPr>
    </w:p>
    <w:p w:rsidR="00953CC3" w:rsidRDefault="00953CC3" w:rsidP="00953CC3">
      <w:pPr>
        <w:rPr>
          <w:rFonts w:cs="Arial"/>
          <w:b/>
        </w:rPr>
      </w:pPr>
      <w:r>
        <w:rPr>
          <w:rFonts w:cs="Arial"/>
        </w:rPr>
        <w:t>The next meeting of the Water Advisory Committee will be Ju</w:t>
      </w:r>
      <w:r w:rsidR="00EC7612">
        <w:rPr>
          <w:rFonts w:cs="Arial"/>
        </w:rPr>
        <w:t>ly</w:t>
      </w:r>
      <w:r>
        <w:rPr>
          <w:rFonts w:cs="Arial"/>
        </w:rPr>
        <w:t xml:space="preserve"> 2</w:t>
      </w:r>
      <w:r w:rsidR="00EC7612">
        <w:rPr>
          <w:rFonts w:cs="Arial"/>
        </w:rPr>
        <w:t>9</w:t>
      </w:r>
      <w:r w:rsidRPr="009718C1">
        <w:rPr>
          <w:rFonts w:cs="Arial"/>
          <w:vertAlign w:val="superscript"/>
        </w:rPr>
        <w:t>th</w:t>
      </w:r>
      <w:r>
        <w:rPr>
          <w:rFonts w:cs="Arial"/>
        </w:rPr>
        <w:t xml:space="preserve"> at 6 pm and the next regular monthly meeting of the Town Board will be </w:t>
      </w:r>
      <w:r w:rsidR="00EC7612">
        <w:rPr>
          <w:rFonts w:cs="Arial"/>
        </w:rPr>
        <w:t>August</w:t>
      </w:r>
      <w:r>
        <w:rPr>
          <w:rFonts w:cs="Arial"/>
        </w:rPr>
        <w:t xml:space="preserve"> 1</w:t>
      </w:r>
      <w:r w:rsidR="00EC7612">
        <w:rPr>
          <w:rFonts w:cs="Arial"/>
        </w:rPr>
        <w:t>4</w:t>
      </w:r>
      <w:r w:rsidRPr="005C08A3">
        <w:rPr>
          <w:rFonts w:cs="Arial"/>
          <w:vertAlign w:val="superscript"/>
        </w:rPr>
        <w:t>th</w:t>
      </w:r>
      <w:r>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B01D02">
        <w:rPr>
          <w:rFonts w:cs="Arial"/>
        </w:rPr>
        <w:t>Nancy Ridgeway</w:t>
      </w:r>
      <w:r>
        <w:rPr>
          <w:rFonts w:cs="Arial"/>
        </w:rPr>
        <w:t xml:space="preserve">, </w:t>
      </w:r>
      <w:r w:rsidR="00072057">
        <w:rPr>
          <w:rFonts w:cs="Arial"/>
        </w:rPr>
        <w:t xml:space="preserve">and </w:t>
      </w:r>
      <w:r>
        <w:rPr>
          <w:rFonts w:cs="Arial"/>
        </w:rPr>
        <w:t xml:space="preserve">seconded </w:t>
      </w:r>
      <w:r w:rsidR="00072057">
        <w:rPr>
          <w:rFonts w:cs="Arial"/>
        </w:rPr>
        <w:t xml:space="preserve">by </w:t>
      </w:r>
      <w:r w:rsidR="00B01D02">
        <w:rPr>
          <w:rFonts w:cs="Arial"/>
        </w:rPr>
        <w:t>Nola J. Gove</w:t>
      </w:r>
      <w:r w:rsidR="00072057">
        <w:rPr>
          <w:rFonts w:cs="Arial"/>
        </w:rPr>
        <w:t xml:space="preserve">, </w:t>
      </w:r>
      <w:r>
        <w:rPr>
          <w:rFonts w:cs="Arial"/>
        </w:rPr>
        <w:t xml:space="preserve">and carried unanimously, the meeting was adjourned at </w:t>
      </w:r>
      <w:r w:rsidR="00C519E4">
        <w:rPr>
          <w:rFonts w:cs="Arial"/>
        </w:rPr>
        <w:t>9</w:t>
      </w:r>
      <w:r>
        <w:rPr>
          <w:rFonts w:cs="Arial"/>
        </w:rPr>
        <w:t>:</w:t>
      </w:r>
      <w:r w:rsidR="006E17AA">
        <w:rPr>
          <w:rFonts w:cs="Arial"/>
        </w:rPr>
        <w:t>11</w:t>
      </w:r>
      <w:r>
        <w:rPr>
          <w:rFonts w:cs="Arial"/>
        </w:rPr>
        <w:t xml:space="preserve"> 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B1277A" w:rsidRDefault="00B1277A">
      <w:pPr>
        <w:rPr>
          <w:rFonts w:cs="Arial"/>
        </w:rPr>
      </w:pPr>
    </w:p>
    <w:p w:rsidR="004569C8"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41" w:rsidRDefault="00EC6241">
      <w:r>
        <w:separator/>
      </w:r>
    </w:p>
  </w:endnote>
  <w:endnote w:type="continuationSeparator" w:id="0">
    <w:p w:rsidR="00EC6241" w:rsidRDefault="00EC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41" w:rsidRDefault="00EC6241">
      <w:r>
        <w:separator/>
      </w:r>
    </w:p>
  </w:footnote>
  <w:footnote w:type="continuationSeparator" w:id="0">
    <w:p w:rsidR="00EC6241" w:rsidRDefault="00EC6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34C62" w:rsidRPr="00734C62">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34C62" w:rsidRPr="00734C62">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8"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1"/>
  </w:num>
  <w:num w:numId="6">
    <w:abstractNumId w:val="4"/>
  </w:num>
  <w:num w:numId="7">
    <w:abstractNumId w:val="3"/>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10170"/>
    <w:rsid w:val="0001246D"/>
    <w:rsid w:val="00012D03"/>
    <w:rsid w:val="00016096"/>
    <w:rsid w:val="00016746"/>
    <w:rsid w:val="00016885"/>
    <w:rsid w:val="00020797"/>
    <w:rsid w:val="000213E7"/>
    <w:rsid w:val="0002202D"/>
    <w:rsid w:val="00022AD4"/>
    <w:rsid w:val="00024706"/>
    <w:rsid w:val="00024E16"/>
    <w:rsid w:val="00025D7E"/>
    <w:rsid w:val="00031180"/>
    <w:rsid w:val="000320F1"/>
    <w:rsid w:val="00033B6C"/>
    <w:rsid w:val="00033B94"/>
    <w:rsid w:val="0004342A"/>
    <w:rsid w:val="00043A8C"/>
    <w:rsid w:val="00046698"/>
    <w:rsid w:val="000608BE"/>
    <w:rsid w:val="00065B65"/>
    <w:rsid w:val="0006697C"/>
    <w:rsid w:val="00067FAC"/>
    <w:rsid w:val="00070F98"/>
    <w:rsid w:val="00072057"/>
    <w:rsid w:val="000728FB"/>
    <w:rsid w:val="00074845"/>
    <w:rsid w:val="0008095D"/>
    <w:rsid w:val="000811D2"/>
    <w:rsid w:val="00083641"/>
    <w:rsid w:val="000909B0"/>
    <w:rsid w:val="00092E1E"/>
    <w:rsid w:val="000956C1"/>
    <w:rsid w:val="0009699C"/>
    <w:rsid w:val="0009742B"/>
    <w:rsid w:val="000A6BAC"/>
    <w:rsid w:val="000A6FA4"/>
    <w:rsid w:val="000B08F6"/>
    <w:rsid w:val="000B0B3B"/>
    <w:rsid w:val="000B14ED"/>
    <w:rsid w:val="000B417B"/>
    <w:rsid w:val="000C735E"/>
    <w:rsid w:val="000C77AB"/>
    <w:rsid w:val="000D5DC5"/>
    <w:rsid w:val="000E0226"/>
    <w:rsid w:val="000E3AF3"/>
    <w:rsid w:val="000E51F4"/>
    <w:rsid w:val="000F230E"/>
    <w:rsid w:val="000F2372"/>
    <w:rsid w:val="000F6B5D"/>
    <w:rsid w:val="000F6EEE"/>
    <w:rsid w:val="00101492"/>
    <w:rsid w:val="001022F2"/>
    <w:rsid w:val="00103292"/>
    <w:rsid w:val="001053BC"/>
    <w:rsid w:val="00106B74"/>
    <w:rsid w:val="0011730E"/>
    <w:rsid w:val="00117898"/>
    <w:rsid w:val="001230C3"/>
    <w:rsid w:val="001234F4"/>
    <w:rsid w:val="0012355C"/>
    <w:rsid w:val="00125F0F"/>
    <w:rsid w:val="0012756A"/>
    <w:rsid w:val="00137BD3"/>
    <w:rsid w:val="00140646"/>
    <w:rsid w:val="0014149B"/>
    <w:rsid w:val="00152734"/>
    <w:rsid w:val="00152823"/>
    <w:rsid w:val="00153A68"/>
    <w:rsid w:val="00161504"/>
    <w:rsid w:val="00162560"/>
    <w:rsid w:val="00162A0B"/>
    <w:rsid w:val="00167F1C"/>
    <w:rsid w:val="00171817"/>
    <w:rsid w:val="00171C51"/>
    <w:rsid w:val="001811A7"/>
    <w:rsid w:val="0018234A"/>
    <w:rsid w:val="001843C7"/>
    <w:rsid w:val="00184A1F"/>
    <w:rsid w:val="00186FD4"/>
    <w:rsid w:val="00190CAC"/>
    <w:rsid w:val="00191318"/>
    <w:rsid w:val="00193BAF"/>
    <w:rsid w:val="00195479"/>
    <w:rsid w:val="00195E32"/>
    <w:rsid w:val="00197932"/>
    <w:rsid w:val="001A3BE4"/>
    <w:rsid w:val="001A68DF"/>
    <w:rsid w:val="001A73E6"/>
    <w:rsid w:val="001B4DA5"/>
    <w:rsid w:val="001B62FB"/>
    <w:rsid w:val="001B6325"/>
    <w:rsid w:val="001B7FDF"/>
    <w:rsid w:val="001C0158"/>
    <w:rsid w:val="001C5691"/>
    <w:rsid w:val="001C61D4"/>
    <w:rsid w:val="001C6B00"/>
    <w:rsid w:val="001D3EC1"/>
    <w:rsid w:val="001E2097"/>
    <w:rsid w:val="001E23F7"/>
    <w:rsid w:val="001F0BF5"/>
    <w:rsid w:val="001F0DE1"/>
    <w:rsid w:val="001F1DBA"/>
    <w:rsid w:val="001F74A0"/>
    <w:rsid w:val="002053A7"/>
    <w:rsid w:val="0020720C"/>
    <w:rsid w:val="00207ABD"/>
    <w:rsid w:val="002130AB"/>
    <w:rsid w:val="0021590F"/>
    <w:rsid w:val="002178A3"/>
    <w:rsid w:val="0022094E"/>
    <w:rsid w:val="00224264"/>
    <w:rsid w:val="002262CC"/>
    <w:rsid w:val="00231223"/>
    <w:rsid w:val="00234042"/>
    <w:rsid w:val="00235544"/>
    <w:rsid w:val="00236CF0"/>
    <w:rsid w:val="00242A53"/>
    <w:rsid w:val="00242C67"/>
    <w:rsid w:val="0024422F"/>
    <w:rsid w:val="00245A8E"/>
    <w:rsid w:val="002463B9"/>
    <w:rsid w:val="00247BDD"/>
    <w:rsid w:val="00250CAE"/>
    <w:rsid w:val="0026227C"/>
    <w:rsid w:val="00264523"/>
    <w:rsid w:val="0026561A"/>
    <w:rsid w:val="002701EA"/>
    <w:rsid w:val="00275213"/>
    <w:rsid w:val="002803CE"/>
    <w:rsid w:val="00280886"/>
    <w:rsid w:val="002818E1"/>
    <w:rsid w:val="00281A73"/>
    <w:rsid w:val="0028220E"/>
    <w:rsid w:val="00287789"/>
    <w:rsid w:val="0029268B"/>
    <w:rsid w:val="0029317B"/>
    <w:rsid w:val="00293EDB"/>
    <w:rsid w:val="002A46C7"/>
    <w:rsid w:val="002A5D40"/>
    <w:rsid w:val="002B0010"/>
    <w:rsid w:val="002B0486"/>
    <w:rsid w:val="002B330A"/>
    <w:rsid w:val="002B6E56"/>
    <w:rsid w:val="002C0709"/>
    <w:rsid w:val="002C3522"/>
    <w:rsid w:val="002C7EBC"/>
    <w:rsid w:val="002D1C01"/>
    <w:rsid w:val="002D2C31"/>
    <w:rsid w:val="002D4C64"/>
    <w:rsid w:val="002E0260"/>
    <w:rsid w:val="002E1543"/>
    <w:rsid w:val="002E1917"/>
    <w:rsid w:val="002E3173"/>
    <w:rsid w:val="002E4753"/>
    <w:rsid w:val="002E633F"/>
    <w:rsid w:val="002E6C2B"/>
    <w:rsid w:val="002F0290"/>
    <w:rsid w:val="002F0D07"/>
    <w:rsid w:val="002F0F0E"/>
    <w:rsid w:val="002F5470"/>
    <w:rsid w:val="00300015"/>
    <w:rsid w:val="003008CD"/>
    <w:rsid w:val="00301DEF"/>
    <w:rsid w:val="00303A81"/>
    <w:rsid w:val="003146AC"/>
    <w:rsid w:val="00314D75"/>
    <w:rsid w:val="0032195E"/>
    <w:rsid w:val="00326676"/>
    <w:rsid w:val="00327EE6"/>
    <w:rsid w:val="003300E1"/>
    <w:rsid w:val="0033331C"/>
    <w:rsid w:val="00333ADE"/>
    <w:rsid w:val="0033596C"/>
    <w:rsid w:val="00342BC1"/>
    <w:rsid w:val="00342F5C"/>
    <w:rsid w:val="003448C3"/>
    <w:rsid w:val="00344CC3"/>
    <w:rsid w:val="0034525C"/>
    <w:rsid w:val="00346631"/>
    <w:rsid w:val="0035282F"/>
    <w:rsid w:val="0035473C"/>
    <w:rsid w:val="00356BD6"/>
    <w:rsid w:val="0036027B"/>
    <w:rsid w:val="0036171C"/>
    <w:rsid w:val="0036238F"/>
    <w:rsid w:val="00363BF5"/>
    <w:rsid w:val="00364BA4"/>
    <w:rsid w:val="00372363"/>
    <w:rsid w:val="00380B48"/>
    <w:rsid w:val="0038642A"/>
    <w:rsid w:val="00386830"/>
    <w:rsid w:val="003903D2"/>
    <w:rsid w:val="00391AA3"/>
    <w:rsid w:val="00392270"/>
    <w:rsid w:val="00392C4F"/>
    <w:rsid w:val="003A33C6"/>
    <w:rsid w:val="003A63C5"/>
    <w:rsid w:val="003A6772"/>
    <w:rsid w:val="003A6B3B"/>
    <w:rsid w:val="003A7ADC"/>
    <w:rsid w:val="003A7EC6"/>
    <w:rsid w:val="003A7F06"/>
    <w:rsid w:val="003B05BD"/>
    <w:rsid w:val="003B4162"/>
    <w:rsid w:val="003B6B41"/>
    <w:rsid w:val="003B76C6"/>
    <w:rsid w:val="003C0206"/>
    <w:rsid w:val="003C283A"/>
    <w:rsid w:val="003C3419"/>
    <w:rsid w:val="003C4D30"/>
    <w:rsid w:val="003C761B"/>
    <w:rsid w:val="003D1EC0"/>
    <w:rsid w:val="003D2252"/>
    <w:rsid w:val="003D2A1B"/>
    <w:rsid w:val="003D2D9A"/>
    <w:rsid w:val="003E08A7"/>
    <w:rsid w:val="003E39E2"/>
    <w:rsid w:val="00401587"/>
    <w:rsid w:val="00402B0C"/>
    <w:rsid w:val="00402B28"/>
    <w:rsid w:val="00403E6E"/>
    <w:rsid w:val="004066E5"/>
    <w:rsid w:val="004109AB"/>
    <w:rsid w:val="00413C75"/>
    <w:rsid w:val="00420594"/>
    <w:rsid w:val="004207A1"/>
    <w:rsid w:val="00420AA7"/>
    <w:rsid w:val="00424FCB"/>
    <w:rsid w:val="00424FE3"/>
    <w:rsid w:val="00426FDB"/>
    <w:rsid w:val="00432E53"/>
    <w:rsid w:val="00433016"/>
    <w:rsid w:val="004334AE"/>
    <w:rsid w:val="0043369A"/>
    <w:rsid w:val="00442C29"/>
    <w:rsid w:val="00442FA9"/>
    <w:rsid w:val="00446175"/>
    <w:rsid w:val="00453C81"/>
    <w:rsid w:val="004569C8"/>
    <w:rsid w:val="00457A15"/>
    <w:rsid w:val="004710B9"/>
    <w:rsid w:val="00473514"/>
    <w:rsid w:val="004806CB"/>
    <w:rsid w:val="00481E12"/>
    <w:rsid w:val="0049019E"/>
    <w:rsid w:val="00490477"/>
    <w:rsid w:val="00490522"/>
    <w:rsid w:val="00490E4A"/>
    <w:rsid w:val="00491768"/>
    <w:rsid w:val="00496C32"/>
    <w:rsid w:val="00497799"/>
    <w:rsid w:val="00497E8A"/>
    <w:rsid w:val="004A0512"/>
    <w:rsid w:val="004A1299"/>
    <w:rsid w:val="004B11C3"/>
    <w:rsid w:val="004B2C97"/>
    <w:rsid w:val="004B38D8"/>
    <w:rsid w:val="004C12C2"/>
    <w:rsid w:val="004C1A02"/>
    <w:rsid w:val="004C2079"/>
    <w:rsid w:val="004C623C"/>
    <w:rsid w:val="004D09D0"/>
    <w:rsid w:val="004D3B90"/>
    <w:rsid w:val="004E0D8D"/>
    <w:rsid w:val="004E6694"/>
    <w:rsid w:val="004F0325"/>
    <w:rsid w:val="004F2C42"/>
    <w:rsid w:val="004F730B"/>
    <w:rsid w:val="00501620"/>
    <w:rsid w:val="0050270E"/>
    <w:rsid w:val="0050385C"/>
    <w:rsid w:val="00510E16"/>
    <w:rsid w:val="005128E7"/>
    <w:rsid w:val="005149D1"/>
    <w:rsid w:val="00515E59"/>
    <w:rsid w:val="00517416"/>
    <w:rsid w:val="00520C23"/>
    <w:rsid w:val="005210CD"/>
    <w:rsid w:val="0052617C"/>
    <w:rsid w:val="00526762"/>
    <w:rsid w:val="00526F31"/>
    <w:rsid w:val="005322BD"/>
    <w:rsid w:val="00533C7E"/>
    <w:rsid w:val="00534865"/>
    <w:rsid w:val="00534A2D"/>
    <w:rsid w:val="0053675A"/>
    <w:rsid w:val="0054571C"/>
    <w:rsid w:val="00546043"/>
    <w:rsid w:val="00547155"/>
    <w:rsid w:val="00554C26"/>
    <w:rsid w:val="00563C73"/>
    <w:rsid w:val="00574FCA"/>
    <w:rsid w:val="00576B7D"/>
    <w:rsid w:val="00577AFC"/>
    <w:rsid w:val="00582E70"/>
    <w:rsid w:val="00585F22"/>
    <w:rsid w:val="00586179"/>
    <w:rsid w:val="0059071F"/>
    <w:rsid w:val="0059161A"/>
    <w:rsid w:val="00594DE4"/>
    <w:rsid w:val="005A0E01"/>
    <w:rsid w:val="005A2A9A"/>
    <w:rsid w:val="005A59E8"/>
    <w:rsid w:val="005A7EDC"/>
    <w:rsid w:val="005B0580"/>
    <w:rsid w:val="005B1046"/>
    <w:rsid w:val="005B1712"/>
    <w:rsid w:val="005B2F88"/>
    <w:rsid w:val="005B3241"/>
    <w:rsid w:val="005B3333"/>
    <w:rsid w:val="005C08A3"/>
    <w:rsid w:val="005C0F27"/>
    <w:rsid w:val="005C132B"/>
    <w:rsid w:val="005C26EA"/>
    <w:rsid w:val="005C2C3F"/>
    <w:rsid w:val="005C5130"/>
    <w:rsid w:val="005C572D"/>
    <w:rsid w:val="005D22E7"/>
    <w:rsid w:val="005D6DA3"/>
    <w:rsid w:val="005E78E3"/>
    <w:rsid w:val="005E7F58"/>
    <w:rsid w:val="005F225E"/>
    <w:rsid w:val="005F4682"/>
    <w:rsid w:val="005F6B76"/>
    <w:rsid w:val="0060489F"/>
    <w:rsid w:val="00606C53"/>
    <w:rsid w:val="00607126"/>
    <w:rsid w:val="00607639"/>
    <w:rsid w:val="006078C7"/>
    <w:rsid w:val="00610097"/>
    <w:rsid w:val="00612984"/>
    <w:rsid w:val="00613787"/>
    <w:rsid w:val="00614819"/>
    <w:rsid w:val="00614A8F"/>
    <w:rsid w:val="00622261"/>
    <w:rsid w:val="0062226D"/>
    <w:rsid w:val="00624B04"/>
    <w:rsid w:val="00627B3A"/>
    <w:rsid w:val="00630590"/>
    <w:rsid w:val="00630A4B"/>
    <w:rsid w:val="00637E28"/>
    <w:rsid w:val="006477AD"/>
    <w:rsid w:val="00647C6C"/>
    <w:rsid w:val="00651173"/>
    <w:rsid w:val="00652292"/>
    <w:rsid w:val="006522BA"/>
    <w:rsid w:val="00657935"/>
    <w:rsid w:val="006631D7"/>
    <w:rsid w:val="00664866"/>
    <w:rsid w:val="00673360"/>
    <w:rsid w:val="0067434F"/>
    <w:rsid w:val="00682534"/>
    <w:rsid w:val="0068364B"/>
    <w:rsid w:val="0068550C"/>
    <w:rsid w:val="006873DB"/>
    <w:rsid w:val="006911A6"/>
    <w:rsid w:val="006A1990"/>
    <w:rsid w:val="006A34C6"/>
    <w:rsid w:val="006A48E3"/>
    <w:rsid w:val="006A5DED"/>
    <w:rsid w:val="006B1FB4"/>
    <w:rsid w:val="006B3FC4"/>
    <w:rsid w:val="006B5FD7"/>
    <w:rsid w:val="006C0EB8"/>
    <w:rsid w:val="006C20B6"/>
    <w:rsid w:val="006C21BD"/>
    <w:rsid w:val="006C3058"/>
    <w:rsid w:val="006C64BD"/>
    <w:rsid w:val="006D49C1"/>
    <w:rsid w:val="006D4C55"/>
    <w:rsid w:val="006E17AA"/>
    <w:rsid w:val="006E29D0"/>
    <w:rsid w:val="006E345D"/>
    <w:rsid w:val="006E787D"/>
    <w:rsid w:val="006F04E0"/>
    <w:rsid w:val="006F0C16"/>
    <w:rsid w:val="006F10F4"/>
    <w:rsid w:val="006F60D4"/>
    <w:rsid w:val="00700574"/>
    <w:rsid w:val="0070641C"/>
    <w:rsid w:val="00706658"/>
    <w:rsid w:val="007076BC"/>
    <w:rsid w:val="00714F17"/>
    <w:rsid w:val="0071650C"/>
    <w:rsid w:val="007170E5"/>
    <w:rsid w:val="00717AE7"/>
    <w:rsid w:val="007206F2"/>
    <w:rsid w:val="007251B8"/>
    <w:rsid w:val="0072568C"/>
    <w:rsid w:val="00725B4D"/>
    <w:rsid w:val="0072757E"/>
    <w:rsid w:val="007277DB"/>
    <w:rsid w:val="00727E80"/>
    <w:rsid w:val="00733349"/>
    <w:rsid w:val="00734443"/>
    <w:rsid w:val="00734C62"/>
    <w:rsid w:val="0073666D"/>
    <w:rsid w:val="00741D85"/>
    <w:rsid w:val="00742AC1"/>
    <w:rsid w:val="00743D5B"/>
    <w:rsid w:val="007442AA"/>
    <w:rsid w:val="00750319"/>
    <w:rsid w:val="00750CD3"/>
    <w:rsid w:val="00750D88"/>
    <w:rsid w:val="0075297C"/>
    <w:rsid w:val="007653A9"/>
    <w:rsid w:val="00766FC0"/>
    <w:rsid w:val="00767CC2"/>
    <w:rsid w:val="00776E05"/>
    <w:rsid w:val="00782647"/>
    <w:rsid w:val="00782EB1"/>
    <w:rsid w:val="00790F20"/>
    <w:rsid w:val="0079197F"/>
    <w:rsid w:val="00793010"/>
    <w:rsid w:val="0079348C"/>
    <w:rsid w:val="00795CF0"/>
    <w:rsid w:val="00796997"/>
    <w:rsid w:val="007A074D"/>
    <w:rsid w:val="007A375B"/>
    <w:rsid w:val="007B0F65"/>
    <w:rsid w:val="007B2D87"/>
    <w:rsid w:val="007B3947"/>
    <w:rsid w:val="007B4974"/>
    <w:rsid w:val="007C0660"/>
    <w:rsid w:val="007C43A8"/>
    <w:rsid w:val="007D21A4"/>
    <w:rsid w:val="007D7B0E"/>
    <w:rsid w:val="007E3B90"/>
    <w:rsid w:val="007E5269"/>
    <w:rsid w:val="007E606E"/>
    <w:rsid w:val="007E76DE"/>
    <w:rsid w:val="007F2CC3"/>
    <w:rsid w:val="007F50EB"/>
    <w:rsid w:val="007F654A"/>
    <w:rsid w:val="00800020"/>
    <w:rsid w:val="00802A6F"/>
    <w:rsid w:val="00803C13"/>
    <w:rsid w:val="00807AF0"/>
    <w:rsid w:val="0081057F"/>
    <w:rsid w:val="00814512"/>
    <w:rsid w:val="0081590E"/>
    <w:rsid w:val="00817609"/>
    <w:rsid w:val="00817CD1"/>
    <w:rsid w:val="008234D2"/>
    <w:rsid w:val="00824E28"/>
    <w:rsid w:val="0082657C"/>
    <w:rsid w:val="00830D23"/>
    <w:rsid w:val="00831731"/>
    <w:rsid w:val="0083183D"/>
    <w:rsid w:val="00831BFD"/>
    <w:rsid w:val="00832718"/>
    <w:rsid w:val="00837ADC"/>
    <w:rsid w:val="00841F26"/>
    <w:rsid w:val="00847BAD"/>
    <w:rsid w:val="008543AE"/>
    <w:rsid w:val="008573E5"/>
    <w:rsid w:val="00860284"/>
    <w:rsid w:val="00863B21"/>
    <w:rsid w:val="0086403F"/>
    <w:rsid w:val="00866E28"/>
    <w:rsid w:val="00867B07"/>
    <w:rsid w:val="0087096E"/>
    <w:rsid w:val="008720E4"/>
    <w:rsid w:val="0088028C"/>
    <w:rsid w:val="008834EE"/>
    <w:rsid w:val="00884C46"/>
    <w:rsid w:val="008866F5"/>
    <w:rsid w:val="00886E76"/>
    <w:rsid w:val="00894496"/>
    <w:rsid w:val="008979BD"/>
    <w:rsid w:val="008A765F"/>
    <w:rsid w:val="008A7C2B"/>
    <w:rsid w:val="008B0A5D"/>
    <w:rsid w:val="008B291D"/>
    <w:rsid w:val="008B35FD"/>
    <w:rsid w:val="008B3F46"/>
    <w:rsid w:val="008B6137"/>
    <w:rsid w:val="008C0AD9"/>
    <w:rsid w:val="008C39A6"/>
    <w:rsid w:val="008C7000"/>
    <w:rsid w:val="008C7499"/>
    <w:rsid w:val="008D12BA"/>
    <w:rsid w:val="008D38B0"/>
    <w:rsid w:val="008D4893"/>
    <w:rsid w:val="008D5542"/>
    <w:rsid w:val="008E06A9"/>
    <w:rsid w:val="008E3DEC"/>
    <w:rsid w:val="008F2E7B"/>
    <w:rsid w:val="008F634E"/>
    <w:rsid w:val="00904E6A"/>
    <w:rsid w:val="00910C29"/>
    <w:rsid w:val="00913CC9"/>
    <w:rsid w:val="00914944"/>
    <w:rsid w:val="0092393B"/>
    <w:rsid w:val="009257BB"/>
    <w:rsid w:val="00930936"/>
    <w:rsid w:val="00930B5C"/>
    <w:rsid w:val="0093590A"/>
    <w:rsid w:val="00940989"/>
    <w:rsid w:val="00940A7B"/>
    <w:rsid w:val="00950997"/>
    <w:rsid w:val="00951839"/>
    <w:rsid w:val="00953CC3"/>
    <w:rsid w:val="00961AB8"/>
    <w:rsid w:val="00961E17"/>
    <w:rsid w:val="00965AE2"/>
    <w:rsid w:val="00966794"/>
    <w:rsid w:val="009718C1"/>
    <w:rsid w:val="00973DA4"/>
    <w:rsid w:val="00980AFD"/>
    <w:rsid w:val="00981469"/>
    <w:rsid w:val="00981CE7"/>
    <w:rsid w:val="00986998"/>
    <w:rsid w:val="009915BA"/>
    <w:rsid w:val="00991E6C"/>
    <w:rsid w:val="009A168B"/>
    <w:rsid w:val="009A2CBD"/>
    <w:rsid w:val="009B2B4F"/>
    <w:rsid w:val="009B3227"/>
    <w:rsid w:val="009B3B02"/>
    <w:rsid w:val="009B43C1"/>
    <w:rsid w:val="009B558D"/>
    <w:rsid w:val="009B7006"/>
    <w:rsid w:val="009C1E29"/>
    <w:rsid w:val="009D0FC1"/>
    <w:rsid w:val="009D31DA"/>
    <w:rsid w:val="009D526D"/>
    <w:rsid w:val="009D7278"/>
    <w:rsid w:val="009F1084"/>
    <w:rsid w:val="009F698D"/>
    <w:rsid w:val="00A01D0D"/>
    <w:rsid w:val="00A04BA8"/>
    <w:rsid w:val="00A0632F"/>
    <w:rsid w:val="00A11F41"/>
    <w:rsid w:val="00A2057D"/>
    <w:rsid w:val="00A2096B"/>
    <w:rsid w:val="00A21BBB"/>
    <w:rsid w:val="00A3218B"/>
    <w:rsid w:val="00A32A42"/>
    <w:rsid w:val="00A3653D"/>
    <w:rsid w:val="00A4570B"/>
    <w:rsid w:val="00A45826"/>
    <w:rsid w:val="00A50DDB"/>
    <w:rsid w:val="00A549FA"/>
    <w:rsid w:val="00A6480C"/>
    <w:rsid w:val="00A6487D"/>
    <w:rsid w:val="00A650E9"/>
    <w:rsid w:val="00A71BCF"/>
    <w:rsid w:val="00A72A7E"/>
    <w:rsid w:val="00A77895"/>
    <w:rsid w:val="00A8285C"/>
    <w:rsid w:val="00A83FFA"/>
    <w:rsid w:val="00A85271"/>
    <w:rsid w:val="00A9169D"/>
    <w:rsid w:val="00A91735"/>
    <w:rsid w:val="00A93C8E"/>
    <w:rsid w:val="00A978A0"/>
    <w:rsid w:val="00AA0DF2"/>
    <w:rsid w:val="00AA64CE"/>
    <w:rsid w:val="00AA7E8C"/>
    <w:rsid w:val="00AB1408"/>
    <w:rsid w:val="00AB4734"/>
    <w:rsid w:val="00AB57D4"/>
    <w:rsid w:val="00AC0A11"/>
    <w:rsid w:val="00AC0E2C"/>
    <w:rsid w:val="00AC1255"/>
    <w:rsid w:val="00AC231C"/>
    <w:rsid w:val="00AC2522"/>
    <w:rsid w:val="00AC5A3E"/>
    <w:rsid w:val="00AC70F5"/>
    <w:rsid w:val="00AC7A54"/>
    <w:rsid w:val="00AD0596"/>
    <w:rsid w:val="00AD1953"/>
    <w:rsid w:val="00AD1AAD"/>
    <w:rsid w:val="00AD41FE"/>
    <w:rsid w:val="00AD44A1"/>
    <w:rsid w:val="00AE0D74"/>
    <w:rsid w:val="00AE2F4A"/>
    <w:rsid w:val="00AE3EAB"/>
    <w:rsid w:val="00AF1386"/>
    <w:rsid w:val="00AF4820"/>
    <w:rsid w:val="00AF7991"/>
    <w:rsid w:val="00B00CC5"/>
    <w:rsid w:val="00B01CD7"/>
    <w:rsid w:val="00B01D02"/>
    <w:rsid w:val="00B04462"/>
    <w:rsid w:val="00B1277A"/>
    <w:rsid w:val="00B13825"/>
    <w:rsid w:val="00B1649E"/>
    <w:rsid w:val="00B16F2C"/>
    <w:rsid w:val="00B214F4"/>
    <w:rsid w:val="00B2201B"/>
    <w:rsid w:val="00B22995"/>
    <w:rsid w:val="00B22E5C"/>
    <w:rsid w:val="00B307EB"/>
    <w:rsid w:val="00B31A42"/>
    <w:rsid w:val="00B326B9"/>
    <w:rsid w:val="00B37957"/>
    <w:rsid w:val="00B37E60"/>
    <w:rsid w:val="00B40C66"/>
    <w:rsid w:val="00B42E6F"/>
    <w:rsid w:val="00B4587A"/>
    <w:rsid w:val="00B54B9A"/>
    <w:rsid w:val="00B57EAE"/>
    <w:rsid w:val="00B60219"/>
    <w:rsid w:val="00B6324E"/>
    <w:rsid w:val="00B7026E"/>
    <w:rsid w:val="00B706F8"/>
    <w:rsid w:val="00B75F53"/>
    <w:rsid w:val="00B768D6"/>
    <w:rsid w:val="00B83753"/>
    <w:rsid w:val="00B91FBA"/>
    <w:rsid w:val="00B932CA"/>
    <w:rsid w:val="00B95D50"/>
    <w:rsid w:val="00B977CB"/>
    <w:rsid w:val="00BA16FF"/>
    <w:rsid w:val="00BA254B"/>
    <w:rsid w:val="00BA5286"/>
    <w:rsid w:val="00BB2549"/>
    <w:rsid w:val="00BC3E76"/>
    <w:rsid w:val="00BC5EDE"/>
    <w:rsid w:val="00BC7418"/>
    <w:rsid w:val="00BD1FED"/>
    <w:rsid w:val="00BD2035"/>
    <w:rsid w:val="00BD2A1D"/>
    <w:rsid w:val="00BE0212"/>
    <w:rsid w:val="00BF127F"/>
    <w:rsid w:val="00BF34A0"/>
    <w:rsid w:val="00BF4A0A"/>
    <w:rsid w:val="00BF5DBA"/>
    <w:rsid w:val="00BF6DCB"/>
    <w:rsid w:val="00C15DA6"/>
    <w:rsid w:val="00C2038B"/>
    <w:rsid w:val="00C30763"/>
    <w:rsid w:val="00C3239E"/>
    <w:rsid w:val="00C32AB2"/>
    <w:rsid w:val="00C32C13"/>
    <w:rsid w:val="00C335EC"/>
    <w:rsid w:val="00C33DED"/>
    <w:rsid w:val="00C36C07"/>
    <w:rsid w:val="00C408D9"/>
    <w:rsid w:val="00C44F7A"/>
    <w:rsid w:val="00C50570"/>
    <w:rsid w:val="00C519E4"/>
    <w:rsid w:val="00C53CB7"/>
    <w:rsid w:val="00C5775A"/>
    <w:rsid w:val="00C66793"/>
    <w:rsid w:val="00C742E0"/>
    <w:rsid w:val="00C7474B"/>
    <w:rsid w:val="00C76B30"/>
    <w:rsid w:val="00C81713"/>
    <w:rsid w:val="00C81BC0"/>
    <w:rsid w:val="00C87D2A"/>
    <w:rsid w:val="00C90AB0"/>
    <w:rsid w:val="00C91561"/>
    <w:rsid w:val="00C92620"/>
    <w:rsid w:val="00C9469E"/>
    <w:rsid w:val="00C97A5B"/>
    <w:rsid w:val="00CA47D4"/>
    <w:rsid w:val="00CA635B"/>
    <w:rsid w:val="00CB280B"/>
    <w:rsid w:val="00CB561A"/>
    <w:rsid w:val="00CB7DC5"/>
    <w:rsid w:val="00CC00A0"/>
    <w:rsid w:val="00CC1355"/>
    <w:rsid w:val="00CC3AC7"/>
    <w:rsid w:val="00CC4211"/>
    <w:rsid w:val="00CC5090"/>
    <w:rsid w:val="00CD01FB"/>
    <w:rsid w:val="00CD2C08"/>
    <w:rsid w:val="00CD38DD"/>
    <w:rsid w:val="00CD5217"/>
    <w:rsid w:val="00CD522C"/>
    <w:rsid w:val="00CD6A92"/>
    <w:rsid w:val="00CE0440"/>
    <w:rsid w:val="00CE361C"/>
    <w:rsid w:val="00CE5263"/>
    <w:rsid w:val="00CF3E8E"/>
    <w:rsid w:val="00CF4144"/>
    <w:rsid w:val="00CF4F01"/>
    <w:rsid w:val="00CF6AA1"/>
    <w:rsid w:val="00D00431"/>
    <w:rsid w:val="00D02645"/>
    <w:rsid w:val="00D03A5F"/>
    <w:rsid w:val="00D03E17"/>
    <w:rsid w:val="00D04D6A"/>
    <w:rsid w:val="00D103D5"/>
    <w:rsid w:val="00D104FA"/>
    <w:rsid w:val="00D10E21"/>
    <w:rsid w:val="00D13B8F"/>
    <w:rsid w:val="00D15E51"/>
    <w:rsid w:val="00D1780A"/>
    <w:rsid w:val="00D31816"/>
    <w:rsid w:val="00D326E4"/>
    <w:rsid w:val="00D4099B"/>
    <w:rsid w:val="00D4186E"/>
    <w:rsid w:val="00D419F8"/>
    <w:rsid w:val="00D43A7D"/>
    <w:rsid w:val="00D45A26"/>
    <w:rsid w:val="00D52793"/>
    <w:rsid w:val="00D579B4"/>
    <w:rsid w:val="00D64CE3"/>
    <w:rsid w:val="00D7354C"/>
    <w:rsid w:val="00D7492E"/>
    <w:rsid w:val="00D76B7F"/>
    <w:rsid w:val="00D81FD7"/>
    <w:rsid w:val="00D865D8"/>
    <w:rsid w:val="00D8661B"/>
    <w:rsid w:val="00D873FC"/>
    <w:rsid w:val="00D902C5"/>
    <w:rsid w:val="00D9103F"/>
    <w:rsid w:val="00D93257"/>
    <w:rsid w:val="00DA085F"/>
    <w:rsid w:val="00DA2BCB"/>
    <w:rsid w:val="00DA5121"/>
    <w:rsid w:val="00DA5AF2"/>
    <w:rsid w:val="00DB00ED"/>
    <w:rsid w:val="00DB34BA"/>
    <w:rsid w:val="00DB544F"/>
    <w:rsid w:val="00DB6692"/>
    <w:rsid w:val="00DC22F7"/>
    <w:rsid w:val="00DC3345"/>
    <w:rsid w:val="00DC5CC6"/>
    <w:rsid w:val="00DC6115"/>
    <w:rsid w:val="00DC6DC6"/>
    <w:rsid w:val="00DD0445"/>
    <w:rsid w:val="00DE545C"/>
    <w:rsid w:val="00DF107B"/>
    <w:rsid w:val="00E02812"/>
    <w:rsid w:val="00E04A46"/>
    <w:rsid w:val="00E1223A"/>
    <w:rsid w:val="00E14092"/>
    <w:rsid w:val="00E143C4"/>
    <w:rsid w:val="00E1638F"/>
    <w:rsid w:val="00E2669A"/>
    <w:rsid w:val="00E305BD"/>
    <w:rsid w:val="00E321E8"/>
    <w:rsid w:val="00E33447"/>
    <w:rsid w:val="00E34EEB"/>
    <w:rsid w:val="00E35B78"/>
    <w:rsid w:val="00E449D8"/>
    <w:rsid w:val="00E50429"/>
    <w:rsid w:val="00E56028"/>
    <w:rsid w:val="00E61217"/>
    <w:rsid w:val="00E65D16"/>
    <w:rsid w:val="00E70359"/>
    <w:rsid w:val="00E72371"/>
    <w:rsid w:val="00E746CF"/>
    <w:rsid w:val="00E7753A"/>
    <w:rsid w:val="00E77A83"/>
    <w:rsid w:val="00E81D93"/>
    <w:rsid w:val="00E82848"/>
    <w:rsid w:val="00E855B7"/>
    <w:rsid w:val="00E904E2"/>
    <w:rsid w:val="00E92ADF"/>
    <w:rsid w:val="00E97123"/>
    <w:rsid w:val="00EA0005"/>
    <w:rsid w:val="00EB0012"/>
    <w:rsid w:val="00EB0709"/>
    <w:rsid w:val="00EB166D"/>
    <w:rsid w:val="00EB219C"/>
    <w:rsid w:val="00EB2272"/>
    <w:rsid w:val="00EB2BAB"/>
    <w:rsid w:val="00EB5D47"/>
    <w:rsid w:val="00EB7154"/>
    <w:rsid w:val="00EB76B5"/>
    <w:rsid w:val="00EC3D95"/>
    <w:rsid w:val="00EC5290"/>
    <w:rsid w:val="00EC6241"/>
    <w:rsid w:val="00EC71F4"/>
    <w:rsid w:val="00EC7612"/>
    <w:rsid w:val="00ED0030"/>
    <w:rsid w:val="00ED12E3"/>
    <w:rsid w:val="00ED1C4B"/>
    <w:rsid w:val="00ED217D"/>
    <w:rsid w:val="00ED6CD3"/>
    <w:rsid w:val="00EE0284"/>
    <w:rsid w:val="00EE2EE0"/>
    <w:rsid w:val="00EF276F"/>
    <w:rsid w:val="00EF624B"/>
    <w:rsid w:val="00EF790F"/>
    <w:rsid w:val="00F01B15"/>
    <w:rsid w:val="00F0214A"/>
    <w:rsid w:val="00F05320"/>
    <w:rsid w:val="00F130D5"/>
    <w:rsid w:val="00F22BBA"/>
    <w:rsid w:val="00F2536D"/>
    <w:rsid w:val="00F25E7E"/>
    <w:rsid w:val="00F26870"/>
    <w:rsid w:val="00F26D47"/>
    <w:rsid w:val="00F27970"/>
    <w:rsid w:val="00F35347"/>
    <w:rsid w:val="00F354FE"/>
    <w:rsid w:val="00F4075C"/>
    <w:rsid w:val="00F41C64"/>
    <w:rsid w:val="00F541B1"/>
    <w:rsid w:val="00F573BE"/>
    <w:rsid w:val="00F60F92"/>
    <w:rsid w:val="00F643B9"/>
    <w:rsid w:val="00F66EFB"/>
    <w:rsid w:val="00F713EE"/>
    <w:rsid w:val="00F7263E"/>
    <w:rsid w:val="00F754FE"/>
    <w:rsid w:val="00F758A8"/>
    <w:rsid w:val="00F75991"/>
    <w:rsid w:val="00F80A94"/>
    <w:rsid w:val="00F81410"/>
    <w:rsid w:val="00F82D77"/>
    <w:rsid w:val="00F90BBC"/>
    <w:rsid w:val="00F93500"/>
    <w:rsid w:val="00FA03C8"/>
    <w:rsid w:val="00FA40F4"/>
    <w:rsid w:val="00FB16A1"/>
    <w:rsid w:val="00FB26AE"/>
    <w:rsid w:val="00FB2B79"/>
    <w:rsid w:val="00FB2D71"/>
    <w:rsid w:val="00FB4DA7"/>
    <w:rsid w:val="00FB67A9"/>
    <w:rsid w:val="00FB6968"/>
    <w:rsid w:val="00FC1A74"/>
    <w:rsid w:val="00FC4108"/>
    <w:rsid w:val="00FC7E09"/>
    <w:rsid w:val="00FD247B"/>
    <w:rsid w:val="00FD25D2"/>
    <w:rsid w:val="00FD345B"/>
    <w:rsid w:val="00FD3FF2"/>
    <w:rsid w:val="00FD46E4"/>
    <w:rsid w:val="00FD58CC"/>
    <w:rsid w:val="00FD682F"/>
    <w:rsid w:val="00FD7E01"/>
    <w:rsid w:val="00FE0989"/>
    <w:rsid w:val="00FE53D0"/>
    <w:rsid w:val="00FF1883"/>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37</cp:revision>
  <cp:lastPrinted>2019-07-10T14:24:00Z</cp:lastPrinted>
  <dcterms:created xsi:type="dcterms:W3CDTF">2019-08-12T16:03:00Z</dcterms:created>
  <dcterms:modified xsi:type="dcterms:W3CDTF">2019-10-07T17:54:00Z</dcterms:modified>
</cp:coreProperties>
</file>