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91B3A" w14:textId="77777777" w:rsidR="00DC6DC6" w:rsidRDefault="00DC6DC6" w:rsidP="004A50D6">
      <w:pPr>
        <w:jc w:val="center"/>
        <w:rPr>
          <w:b/>
        </w:rPr>
      </w:pPr>
      <w:r>
        <w:rPr>
          <w:b/>
        </w:rPr>
        <w:t>MINUTES OF THE MEETING OF THE TOWN BOARD</w:t>
      </w:r>
    </w:p>
    <w:p w14:paraId="4A96490D" w14:textId="77777777" w:rsidR="00DC6DC6" w:rsidRDefault="00DC6DC6" w:rsidP="00DC6DC6">
      <w:pPr>
        <w:jc w:val="center"/>
      </w:pPr>
      <w:r>
        <w:t xml:space="preserve">TOWN OF </w:t>
      </w:r>
      <w:smartTag w:uri="urn:schemas-microsoft-com:office:smarttags" w:element="PlaceName">
        <w:r>
          <w:t>SANDY</w:t>
        </w:r>
      </w:smartTag>
      <w:r>
        <w:t xml:space="preserve"> </w:t>
      </w:r>
      <w:smartTag w:uri="urn:schemas-microsoft-com:office:smarttags" w:element="PlaceName">
        <w:r>
          <w:t>CREEK</w:t>
        </w:r>
      </w:smartTag>
      <w:r>
        <w:br/>
      </w:r>
      <w:r w:rsidR="00B83753">
        <w:t>1992 HARWOOD DRIVE</w:t>
      </w:r>
      <w:r>
        <w:t xml:space="preserve">, </w:t>
      </w:r>
      <w:smartTag w:uri="urn:schemas-microsoft-com:office:smarttags" w:element="place">
        <w:r>
          <w:t>PO</w:t>
        </w:r>
      </w:smartTag>
      <w:r>
        <w:t xml:space="preserve"> </w:t>
      </w:r>
      <w:smartTag w:uri="urn:schemas-microsoft-com:office:smarttags" w:element="address">
        <w:smartTag w:uri="urn:schemas-microsoft-com:office:smarttags" w:element="Street">
          <w:r>
            <w:t>BOX</w:t>
          </w:r>
        </w:smartTag>
        <w:r>
          <w:t xml:space="preserve"> 52</w:t>
        </w:r>
      </w:smartTag>
    </w:p>
    <w:p w14:paraId="027D4E6B" w14:textId="77777777" w:rsidR="00DC6DC6" w:rsidRDefault="00DC6DC6" w:rsidP="00DC6DC6">
      <w:pPr>
        <w:jc w:val="center"/>
      </w:pPr>
      <w:smartTag w:uri="urn:schemas-microsoft-com:office:smarttags" w:element="City">
        <w:r>
          <w:t>SANDY</w:t>
        </w:r>
      </w:smartTag>
      <w:r>
        <w:t xml:space="preserve"> </w:t>
      </w:r>
      <w:smartTag w:uri="urn:schemas-microsoft-com:office:smarttags" w:element="place">
        <w:smartTag w:uri="urn:schemas-microsoft-com:office:smarttags" w:element="City">
          <w:r>
            <w:t>CREEK</w:t>
          </w:r>
        </w:smartTag>
        <w:r>
          <w:t xml:space="preserve">, </w:t>
        </w:r>
        <w:smartTag w:uri="urn:schemas-microsoft-com:office:smarttags" w:element="State">
          <w:r>
            <w:t>NEW YORK</w:t>
          </w:r>
        </w:smartTag>
        <w:r>
          <w:t xml:space="preserve">  </w:t>
        </w:r>
        <w:smartTag w:uri="urn:schemas-microsoft-com:office:smarttags" w:element="PostalCode">
          <w:r>
            <w:t>13145-0052</w:t>
          </w:r>
        </w:smartTag>
      </w:smartTag>
    </w:p>
    <w:p w14:paraId="1C36186B" w14:textId="77777777" w:rsidR="00DC6DC6" w:rsidRDefault="00DC6DC6" w:rsidP="00DC6DC6">
      <w:pPr>
        <w:jc w:val="center"/>
      </w:pPr>
    </w:p>
    <w:p w14:paraId="62538787" w14:textId="084A9473" w:rsidR="00DC6DC6" w:rsidRPr="00EB742F" w:rsidRDefault="00DC6DC6" w:rsidP="00DC6DC6">
      <w:pPr>
        <w:rPr>
          <w:sz w:val="22"/>
          <w:szCs w:val="22"/>
        </w:rPr>
      </w:pPr>
      <w:r w:rsidRPr="00EB742F">
        <w:rPr>
          <w:b/>
          <w:sz w:val="22"/>
          <w:szCs w:val="22"/>
        </w:rPr>
        <w:t xml:space="preserve">Date: </w:t>
      </w:r>
      <w:r w:rsidR="00AF1DB8">
        <w:rPr>
          <w:sz w:val="22"/>
          <w:szCs w:val="22"/>
        </w:rPr>
        <w:t xml:space="preserve">December </w:t>
      </w:r>
      <w:r w:rsidR="00776AE7">
        <w:rPr>
          <w:sz w:val="22"/>
          <w:szCs w:val="22"/>
        </w:rPr>
        <w:t>29</w:t>
      </w:r>
      <w:r w:rsidR="00581B39">
        <w:rPr>
          <w:sz w:val="22"/>
          <w:szCs w:val="22"/>
        </w:rPr>
        <w:t>, 202</w:t>
      </w:r>
      <w:r w:rsidR="0026468D">
        <w:rPr>
          <w:sz w:val="22"/>
          <w:szCs w:val="22"/>
        </w:rPr>
        <w:t>2</w:t>
      </w:r>
      <w:r w:rsidR="00B57EAE" w:rsidRPr="00EB742F">
        <w:rPr>
          <w:sz w:val="22"/>
          <w:szCs w:val="22"/>
        </w:rPr>
        <w:tab/>
      </w:r>
    </w:p>
    <w:p w14:paraId="398341E6" w14:textId="77777777" w:rsidR="00DC6DC6" w:rsidRPr="00EB742F" w:rsidRDefault="00DC6DC6" w:rsidP="00DC6DC6">
      <w:pPr>
        <w:rPr>
          <w:sz w:val="22"/>
          <w:szCs w:val="22"/>
        </w:rPr>
      </w:pPr>
      <w:r w:rsidRPr="00EB742F">
        <w:rPr>
          <w:b/>
          <w:sz w:val="22"/>
          <w:szCs w:val="22"/>
        </w:rPr>
        <w:t xml:space="preserve">Kind of Meeting:  </w:t>
      </w:r>
      <w:r w:rsidR="006F763D" w:rsidRPr="00EB742F">
        <w:rPr>
          <w:sz w:val="22"/>
          <w:szCs w:val="22"/>
        </w:rPr>
        <w:t>Special</w:t>
      </w:r>
      <w:r w:rsidRPr="00EB742F">
        <w:rPr>
          <w:sz w:val="22"/>
          <w:szCs w:val="22"/>
        </w:rPr>
        <w:t xml:space="preserve"> Meeting</w:t>
      </w:r>
      <w:r w:rsidR="000828EC">
        <w:rPr>
          <w:sz w:val="22"/>
          <w:szCs w:val="22"/>
        </w:rPr>
        <w:t xml:space="preserve">  </w:t>
      </w:r>
      <w:r w:rsidRPr="00EB742F">
        <w:rPr>
          <w:sz w:val="22"/>
          <w:szCs w:val="22"/>
        </w:rPr>
        <w:tab/>
      </w:r>
      <w:r w:rsidRPr="00EB742F">
        <w:rPr>
          <w:sz w:val="22"/>
          <w:szCs w:val="22"/>
        </w:rPr>
        <w:tab/>
      </w:r>
    </w:p>
    <w:p w14:paraId="7B83F80E" w14:textId="77777777" w:rsidR="00DC6DC6" w:rsidRPr="00EB742F" w:rsidRDefault="00DC6DC6" w:rsidP="00DC6DC6">
      <w:pPr>
        <w:rPr>
          <w:sz w:val="22"/>
          <w:szCs w:val="22"/>
        </w:rPr>
      </w:pPr>
      <w:r w:rsidRPr="00EB742F">
        <w:rPr>
          <w:b/>
          <w:sz w:val="22"/>
          <w:szCs w:val="22"/>
        </w:rPr>
        <w:t xml:space="preserve">Place:  </w:t>
      </w:r>
      <w:r w:rsidR="00B92EFB" w:rsidRPr="00B92EFB">
        <w:rPr>
          <w:sz w:val="22"/>
          <w:szCs w:val="22"/>
        </w:rPr>
        <w:t xml:space="preserve">Sandy Creek </w:t>
      </w:r>
      <w:r w:rsidR="00B83753" w:rsidRPr="00B92EFB">
        <w:rPr>
          <w:sz w:val="22"/>
          <w:szCs w:val="22"/>
        </w:rPr>
        <w:t>Town Hall</w:t>
      </w:r>
    </w:p>
    <w:p w14:paraId="10D039AF" w14:textId="04A2457E" w:rsidR="00DC6DC6" w:rsidRPr="00EB742F" w:rsidRDefault="000828EC" w:rsidP="00DC6DC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SC </w:t>
      </w:r>
      <w:r w:rsidR="00DC6DC6" w:rsidRPr="00EB742F">
        <w:rPr>
          <w:b/>
          <w:sz w:val="22"/>
          <w:szCs w:val="22"/>
        </w:rPr>
        <w:t>Board Members Present</w:t>
      </w:r>
      <w:r w:rsidR="005A043D" w:rsidRPr="00EB742F">
        <w:rPr>
          <w:b/>
          <w:sz w:val="22"/>
          <w:szCs w:val="22"/>
        </w:rPr>
        <w:t>:</w:t>
      </w:r>
      <w:r w:rsidR="005A043D" w:rsidRPr="00EB742F">
        <w:rPr>
          <w:b/>
          <w:sz w:val="22"/>
          <w:szCs w:val="22"/>
        </w:rPr>
        <w:tab/>
      </w:r>
      <w:r w:rsidR="002B1E1A" w:rsidRPr="002B1E1A">
        <w:rPr>
          <w:bCs/>
          <w:sz w:val="22"/>
          <w:szCs w:val="22"/>
        </w:rPr>
        <w:t>Timothy D.</w:t>
      </w:r>
      <w:r w:rsidR="00DA7336" w:rsidRPr="00DA7336">
        <w:rPr>
          <w:sz w:val="22"/>
          <w:szCs w:val="22"/>
        </w:rPr>
        <w:t xml:space="preserve"> Ridgeway</w:t>
      </w:r>
      <w:r w:rsidR="00DA7336">
        <w:rPr>
          <w:b/>
          <w:sz w:val="22"/>
          <w:szCs w:val="22"/>
        </w:rPr>
        <w:tab/>
      </w:r>
      <w:r w:rsidR="00092F1C">
        <w:rPr>
          <w:sz w:val="22"/>
          <w:szCs w:val="22"/>
        </w:rPr>
        <w:tab/>
      </w:r>
      <w:r w:rsidR="00DF4695">
        <w:rPr>
          <w:sz w:val="22"/>
          <w:szCs w:val="22"/>
        </w:rPr>
        <w:tab/>
      </w:r>
      <w:r w:rsidR="00DC6DC6" w:rsidRPr="00EB742F">
        <w:rPr>
          <w:b/>
          <w:sz w:val="22"/>
          <w:szCs w:val="22"/>
        </w:rPr>
        <w:t>Others Present:</w:t>
      </w:r>
    </w:p>
    <w:p w14:paraId="1F41A726" w14:textId="77777777" w:rsidR="00DC6DC6" w:rsidRPr="00EB742F" w:rsidRDefault="001230C3" w:rsidP="00DC6DC6">
      <w:pPr>
        <w:rPr>
          <w:sz w:val="22"/>
          <w:szCs w:val="22"/>
        </w:rPr>
      </w:pPr>
      <w:r w:rsidRPr="00EB742F">
        <w:rPr>
          <w:sz w:val="22"/>
          <w:szCs w:val="22"/>
        </w:rPr>
        <w:tab/>
      </w:r>
      <w:r w:rsidRPr="00EB742F">
        <w:rPr>
          <w:sz w:val="22"/>
          <w:szCs w:val="22"/>
        </w:rPr>
        <w:tab/>
      </w:r>
      <w:r w:rsidRPr="00EB742F">
        <w:rPr>
          <w:sz w:val="22"/>
          <w:szCs w:val="22"/>
        </w:rPr>
        <w:tab/>
      </w:r>
      <w:r w:rsidRPr="00EB742F">
        <w:rPr>
          <w:sz w:val="22"/>
          <w:szCs w:val="22"/>
        </w:rPr>
        <w:tab/>
      </w:r>
      <w:r w:rsidR="00BC7F20">
        <w:rPr>
          <w:sz w:val="22"/>
          <w:szCs w:val="22"/>
        </w:rPr>
        <w:t>John W. Wood, Jr.</w:t>
      </w:r>
      <w:r w:rsidR="00DC530D">
        <w:rPr>
          <w:sz w:val="22"/>
          <w:szCs w:val="22"/>
        </w:rPr>
        <w:tab/>
      </w:r>
      <w:r w:rsidR="00092F1C">
        <w:rPr>
          <w:sz w:val="22"/>
          <w:szCs w:val="22"/>
        </w:rPr>
        <w:tab/>
      </w:r>
      <w:r w:rsidR="00DF4695">
        <w:rPr>
          <w:sz w:val="22"/>
          <w:szCs w:val="22"/>
        </w:rPr>
        <w:tab/>
      </w:r>
      <w:r w:rsidR="00DC6DC6" w:rsidRPr="00EB742F">
        <w:rPr>
          <w:sz w:val="22"/>
          <w:szCs w:val="22"/>
        </w:rPr>
        <w:t xml:space="preserve">Tammy </w:t>
      </w:r>
      <w:r w:rsidR="00D64F25">
        <w:rPr>
          <w:sz w:val="22"/>
          <w:szCs w:val="22"/>
        </w:rPr>
        <w:t xml:space="preserve">L. </w:t>
      </w:r>
      <w:r w:rsidR="00DC6DC6" w:rsidRPr="00EB742F">
        <w:rPr>
          <w:sz w:val="22"/>
          <w:szCs w:val="22"/>
        </w:rPr>
        <w:t>Miller</w:t>
      </w:r>
      <w:r w:rsidR="005E2D0A">
        <w:rPr>
          <w:sz w:val="22"/>
          <w:szCs w:val="22"/>
        </w:rPr>
        <w:t xml:space="preserve"> </w:t>
      </w:r>
    </w:p>
    <w:p w14:paraId="486782A5" w14:textId="52053AE1" w:rsidR="00B510E7" w:rsidRDefault="001230C3" w:rsidP="00DC6DC6">
      <w:pPr>
        <w:rPr>
          <w:sz w:val="22"/>
          <w:szCs w:val="22"/>
        </w:rPr>
      </w:pPr>
      <w:r w:rsidRPr="00EB742F">
        <w:rPr>
          <w:sz w:val="22"/>
          <w:szCs w:val="22"/>
        </w:rPr>
        <w:tab/>
      </w:r>
      <w:r w:rsidRPr="00EB742F">
        <w:rPr>
          <w:sz w:val="22"/>
          <w:szCs w:val="22"/>
        </w:rPr>
        <w:tab/>
      </w:r>
      <w:r w:rsidRPr="00EB742F">
        <w:rPr>
          <w:sz w:val="22"/>
          <w:szCs w:val="22"/>
        </w:rPr>
        <w:tab/>
      </w:r>
      <w:r w:rsidRPr="00EB742F">
        <w:rPr>
          <w:sz w:val="22"/>
          <w:szCs w:val="22"/>
        </w:rPr>
        <w:tab/>
      </w:r>
      <w:r w:rsidR="007300D0">
        <w:rPr>
          <w:sz w:val="22"/>
          <w:szCs w:val="22"/>
        </w:rPr>
        <w:t>Dave Warner</w:t>
      </w:r>
      <w:r w:rsidR="00B510E7">
        <w:rPr>
          <w:sz w:val="22"/>
          <w:szCs w:val="22"/>
        </w:rPr>
        <w:tab/>
      </w:r>
      <w:r w:rsidR="000828EC">
        <w:rPr>
          <w:sz w:val="22"/>
          <w:szCs w:val="22"/>
        </w:rPr>
        <w:tab/>
      </w:r>
      <w:r w:rsidR="00092F1C">
        <w:rPr>
          <w:sz w:val="22"/>
          <w:szCs w:val="22"/>
        </w:rPr>
        <w:tab/>
      </w:r>
      <w:r w:rsidR="00DF4695">
        <w:rPr>
          <w:sz w:val="22"/>
          <w:szCs w:val="22"/>
        </w:rPr>
        <w:tab/>
      </w:r>
      <w:r w:rsidR="00E67DB6">
        <w:rPr>
          <w:sz w:val="22"/>
          <w:szCs w:val="22"/>
        </w:rPr>
        <w:tab/>
      </w:r>
      <w:r w:rsidR="00E67DB6">
        <w:rPr>
          <w:sz w:val="22"/>
          <w:szCs w:val="22"/>
        </w:rPr>
        <w:tab/>
      </w:r>
      <w:r w:rsidR="00E67DB6">
        <w:rPr>
          <w:sz w:val="22"/>
          <w:szCs w:val="22"/>
        </w:rPr>
        <w:tab/>
      </w:r>
      <w:r w:rsidR="00E67DB6">
        <w:rPr>
          <w:sz w:val="22"/>
          <w:szCs w:val="22"/>
        </w:rPr>
        <w:tab/>
      </w:r>
      <w:r w:rsidR="00E67DB6">
        <w:rPr>
          <w:sz w:val="22"/>
          <w:szCs w:val="22"/>
        </w:rPr>
        <w:tab/>
      </w:r>
      <w:r w:rsidR="00E67DB6">
        <w:rPr>
          <w:sz w:val="22"/>
          <w:szCs w:val="22"/>
        </w:rPr>
        <w:tab/>
      </w:r>
      <w:r w:rsidR="00BA315E">
        <w:rPr>
          <w:sz w:val="22"/>
          <w:szCs w:val="22"/>
        </w:rPr>
        <w:tab/>
      </w:r>
      <w:r w:rsidR="00BA315E">
        <w:rPr>
          <w:sz w:val="22"/>
          <w:szCs w:val="22"/>
        </w:rPr>
        <w:tab/>
      </w:r>
      <w:r w:rsidR="00506851">
        <w:rPr>
          <w:sz w:val="22"/>
          <w:szCs w:val="22"/>
        </w:rPr>
        <w:tab/>
      </w:r>
      <w:r w:rsidR="00506851">
        <w:rPr>
          <w:sz w:val="22"/>
          <w:szCs w:val="22"/>
        </w:rPr>
        <w:tab/>
      </w:r>
      <w:r w:rsidR="00E67DB6">
        <w:rPr>
          <w:sz w:val="22"/>
          <w:szCs w:val="22"/>
        </w:rPr>
        <w:t>Nola J. Gove</w:t>
      </w:r>
      <w:r w:rsidR="00E67DB6">
        <w:rPr>
          <w:sz w:val="22"/>
          <w:szCs w:val="22"/>
        </w:rPr>
        <w:tab/>
      </w:r>
      <w:r w:rsidR="00E67DB6">
        <w:rPr>
          <w:sz w:val="22"/>
          <w:szCs w:val="22"/>
        </w:rPr>
        <w:tab/>
      </w:r>
      <w:r w:rsidR="00DA7336">
        <w:rPr>
          <w:sz w:val="22"/>
          <w:szCs w:val="22"/>
        </w:rPr>
        <w:tab/>
      </w:r>
      <w:r w:rsidR="000049BD">
        <w:rPr>
          <w:sz w:val="22"/>
          <w:szCs w:val="22"/>
        </w:rPr>
        <w:tab/>
      </w:r>
    </w:p>
    <w:p w14:paraId="460BDBA4" w14:textId="527B884A" w:rsidR="000049BD" w:rsidRDefault="000049BD" w:rsidP="00DC6DC6">
      <w:r w:rsidRPr="0019679C">
        <w:rPr>
          <w:b/>
          <w:sz w:val="22"/>
          <w:szCs w:val="22"/>
        </w:rPr>
        <w:t>Absent:</w:t>
      </w:r>
      <w:r>
        <w:rPr>
          <w:sz w:val="22"/>
          <w:szCs w:val="22"/>
        </w:rPr>
        <w:t xml:space="preserve">  </w:t>
      </w:r>
      <w:r w:rsidR="00E67DB6">
        <w:rPr>
          <w:sz w:val="22"/>
          <w:szCs w:val="22"/>
        </w:rPr>
        <w:t>Ruth E. Scheppard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14:paraId="4FF60B67" w14:textId="77777777" w:rsidR="0019679C" w:rsidRDefault="0019679C" w:rsidP="00DC6DC6">
      <w:pPr>
        <w:rPr>
          <w:b/>
        </w:rPr>
      </w:pPr>
    </w:p>
    <w:p w14:paraId="2D204CAE" w14:textId="77777777" w:rsidR="00DC6DC6" w:rsidRDefault="0019679C" w:rsidP="00DC6DC6">
      <w:pPr>
        <w:rPr>
          <w:b/>
        </w:rPr>
      </w:pPr>
      <w:r>
        <w:rPr>
          <w:b/>
        </w:rPr>
        <w:t>C</w:t>
      </w:r>
      <w:r w:rsidR="00DC6DC6">
        <w:rPr>
          <w:b/>
        </w:rPr>
        <w:t>ALL TO ORDER:</w:t>
      </w:r>
    </w:p>
    <w:p w14:paraId="4B2A7605" w14:textId="10D68CF4" w:rsidR="0027439E" w:rsidRDefault="00DC6DC6" w:rsidP="001649A5">
      <w:pPr>
        <w:widowControl w:val="0"/>
        <w:autoSpaceDE w:val="0"/>
        <w:autoSpaceDN w:val="0"/>
        <w:adjustRightInd w:val="0"/>
      </w:pPr>
      <w:r>
        <w:t xml:space="preserve">Supervisor </w:t>
      </w:r>
      <w:r w:rsidR="00BA315E">
        <w:t>Ridgeway</w:t>
      </w:r>
      <w:r>
        <w:t xml:space="preserve"> cal</w:t>
      </w:r>
      <w:r w:rsidR="0004458A">
        <w:t>led th</w:t>
      </w:r>
      <w:r w:rsidR="00E54C08">
        <w:t>e</w:t>
      </w:r>
      <w:r w:rsidR="00171C51">
        <w:t xml:space="preserve"> </w:t>
      </w:r>
      <w:r w:rsidR="008677D7">
        <w:t xml:space="preserve">special </w:t>
      </w:r>
      <w:r w:rsidR="007A074D">
        <w:t>meeting</w:t>
      </w:r>
      <w:r w:rsidR="00171C51">
        <w:t xml:space="preserve"> to order at</w:t>
      </w:r>
      <w:r w:rsidR="008677D7">
        <w:t xml:space="preserve"> </w:t>
      </w:r>
      <w:r w:rsidR="00E67DB6">
        <w:t>5</w:t>
      </w:r>
      <w:r w:rsidR="007A55E5">
        <w:t>:</w:t>
      </w:r>
      <w:r w:rsidR="00E67DB6">
        <w:t>12</w:t>
      </w:r>
      <w:r w:rsidR="00E843EE">
        <w:t xml:space="preserve"> </w:t>
      </w:r>
      <w:r w:rsidR="00EC00F7">
        <w:t>p</w:t>
      </w:r>
      <w:r>
        <w:t>m</w:t>
      </w:r>
      <w:r w:rsidR="005E2D0A">
        <w:t>.</w:t>
      </w:r>
      <w:r w:rsidR="008677D7">
        <w:t xml:space="preserve"> The purpose of</w:t>
      </w:r>
      <w:r w:rsidR="008E3F49">
        <w:t xml:space="preserve"> this </w:t>
      </w:r>
      <w:r w:rsidR="00F56143">
        <w:t xml:space="preserve">special </w:t>
      </w:r>
      <w:r w:rsidR="008E3F49">
        <w:t xml:space="preserve">year-end meeting was to pay bills and complete other business </w:t>
      </w:r>
      <w:r w:rsidR="000049BD">
        <w:t xml:space="preserve">necessary </w:t>
      </w:r>
      <w:r w:rsidR="008E3F49">
        <w:t>for 20</w:t>
      </w:r>
      <w:r w:rsidR="00BC7F20">
        <w:t>2</w:t>
      </w:r>
      <w:r w:rsidR="00E67DB6">
        <w:t>2</w:t>
      </w:r>
      <w:r w:rsidR="0019679C">
        <w:t>.</w:t>
      </w:r>
      <w:r w:rsidR="00B715A4">
        <w:t xml:space="preserve"> </w:t>
      </w:r>
    </w:p>
    <w:p w14:paraId="36FE6A3F" w14:textId="77777777" w:rsidR="00D15479" w:rsidRDefault="00D15479" w:rsidP="001649A5">
      <w:pPr>
        <w:widowControl w:val="0"/>
        <w:autoSpaceDE w:val="0"/>
        <w:autoSpaceDN w:val="0"/>
        <w:adjustRightInd w:val="0"/>
      </w:pPr>
    </w:p>
    <w:p w14:paraId="34849E73" w14:textId="5B0F5817" w:rsidR="00CB5584" w:rsidRPr="001E0A7B" w:rsidRDefault="00CB5584" w:rsidP="00CB5584">
      <w:pPr>
        <w:rPr>
          <w:b/>
        </w:rPr>
      </w:pPr>
      <w:bookmarkStart w:id="0" w:name="_Hlk125629017"/>
      <w:r w:rsidRPr="001E0A7B">
        <w:rPr>
          <w:b/>
        </w:rPr>
        <w:t>RESOLUTION 1</w:t>
      </w:r>
      <w:r w:rsidR="00944EF5">
        <w:rPr>
          <w:b/>
        </w:rPr>
        <w:t>25</w:t>
      </w:r>
      <w:r w:rsidRPr="001E0A7B">
        <w:rPr>
          <w:b/>
        </w:rPr>
        <w:t>-</w:t>
      </w:r>
      <w:r>
        <w:rPr>
          <w:b/>
        </w:rPr>
        <w:t>2</w:t>
      </w:r>
      <w:r w:rsidR="00944EF5">
        <w:rPr>
          <w:b/>
        </w:rPr>
        <w:t>2</w:t>
      </w:r>
    </w:p>
    <w:p w14:paraId="5EBF7B2A" w14:textId="01972259" w:rsidR="00CB5584" w:rsidRPr="001E0A7B" w:rsidRDefault="00CB5584" w:rsidP="00CB5584">
      <w:r w:rsidRPr="001E0A7B">
        <w:rPr>
          <w:b/>
        </w:rPr>
        <w:t>On motion</w:t>
      </w:r>
      <w:r w:rsidRPr="001E0A7B">
        <w:t xml:space="preserve"> made by</w:t>
      </w:r>
      <w:r>
        <w:t xml:space="preserve"> N</w:t>
      </w:r>
      <w:r w:rsidR="004D546C">
        <w:t>ola J. Gove</w:t>
      </w:r>
      <w:r>
        <w:t xml:space="preserve">, seconded by </w:t>
      </w:r>
      <w:r w:rsidR="004D546C">
        <w:t>Timothy D. Ridgeway</w:t>
      </w:r>
      <w:r>
        <w:t>,</w:t>
      </w:r>
      <w:r w:rsidRPr="001E0A7B">
        <w:t xml:space="preserve"> the following resolution </w:t>
      </w:r>
      <w:proofErr w:type="gramStart"/>
      <w:r w:rsidR="00F03F73" w:rsidRPr="001E0A7B">
        <w:t>was</w:t>
      </w:r>
      <w:proofErr w:type="gramEnd"/>
    </w:p>
    <w:p w14:paraId="72E4EED8" w14:textId="34C072EE" w:rsidR="00CB5584" w:rsidRPr="001E0A7B" w:rsidRDefault="00CB5584" w:rsidP="00CB5584">
      <w:r w:rsidRPr="001E0A7B">
        <w:rPr>
          <w:b/>
        </w:rPr>
        <w:t>ADOPTED</w:t>
      </w:r>
      <w:r w:rsidRPr="001E0A7B">
        <w:t xml:space="preserve"> – </w:t>
      </w:r>
      <w:r>
        <w:t>4</w:t>
      </w:r>
      <w:r w:rsidRPr="001E0A7B">
        <w:t xml:space="preserve"> Ayes</w:t>
      </w:r>
      <w:r w:rsidRPr="001E0A7B">
        <w:tab/>
      </w:r>
      <w:r>
        <w:tab/>
        <w:t>Ridgeway, Wood</w:t>
      </w:r>
      <w:r w:rsidRPr="001E0A7B">
        <w:t xml:space="preserve">, </w:t>
      </w:r>
      <w:r w:rsidR="004D546C">
        <w:t>Gove</w:t>
      </w:r>
      <w:r>
        <w:t>, Warner</w:t>
      </w:r>
    </w:p>
    <w:p w14:paraId="53ABC695" w14:textId="77777777" w:rsidR="00CB5584" w:rsidRDefault="00CB5584" w:rsidP="00CB5584">
      <w:r w:rsidRPr="001E0A7B">
        <w:tab/>
      </w:r>
      <w:r w:rsidRPr="001E0A7B">
        <w:tab/>
        <w:t>0 No</w:t>
      </w:r>
    </w:p>
    <w:p w14:paraId="412075A7" w14:textId="77777777" w:rsidR="00443410" w:rsidRDefault="00CB5584" w:rsidP="00CB5584">
      <w:pPr>
        <w:rPr>
          <w:b/>
          <w:bCs/>
        </w:rPr>
      </w:pPr>
      <w:r>
        <w:tab/>
      </w:r>
      <w:r>
        <w:tab/>
        <w:t xml:space="preserve">1 Absent </w:t>
      </w:r>
      <w:r>
        <w:tab/>
      </w:r>
      <w:r w:rsidR="004D546C">
        <w:t>Scheppard</w:t>
      </w:r>
      <w:r w:rsidRPr="00313120">
        <w:rPr>
          <w:b/>
          <w:bCs/>
        </w:rPr>
        <w:t xml:space="preserve"> </w:t>
      </w:r>
    </w:p>
    <w:p w14:paraId="7D1BF195" w14:textId="217E0E0D" w:rsidR="00443410" w:rsidRDefault="00443410" w:rsidP="00CB5584">
      <w:r>
        <w:rPr>
          <w:b/>
          <w:bCs/>
        </w:rPr>
        <w:t>WHEREAS</w:t>
      </w:r>
      <w:r w:rsidR="00F03F73">
        <w:rPr>
          <w:b/>
          <w:bCs/>
        </w:rPr>
        <w:t>,</w:t>
      </w:r>
      <w:r>
        <w:rPr>
          <w:b/>
          <w:bCs/>
        </w:rPr>
        <w:t xml:space="preserve"> </w:t>
      </w:r>
      <w:r>
        <w:t>the Town of Sandy Creek</w:t>
      </w:r>
      <w:r w:rsidR="00F03F73">
        <w:t xml:space="preserve"> in the County of Oswego, State of New York (hereafter referred to as the Town)</w:t>
      </w:r>
      <w:r>
        <w:t xml:space="preserve"> </w:t>
      </w:r>
      <w:r w:rsidR="00F03F73">
        <w:t>proposes to increase the senior citizens</w:t>
      </w:r>
      <w:r w:rsidR="00682543">
        <w:t>’</w:t>
      </w:r>
      <w:r w:rsidR="00F03F73">
        <w:t xml:space="preserve"> property tax exemption as authorized pursuant to Section 467 of the Real Property Tax Law and</w:t>
      </w:r>
    </w:p>
    <w:p w14:paraId="2ED215B1" w14:textId="2DC15688" w:rsidR="00F03F73" w:rsidRDefault="00F03F73" w:rsidP="00CB5584">
      <w:r w:rsidRPr="00F03F73">
        <w:rPr>
          <w:b/>
          <w:bCs/>
        </w:rPr>
        <w:t>WHEREAS</w:t>
      </w:r>
      <w:r>
        <w:rPr>
          <w:b/>
          <w:bCs/>
        </w:rPr>
        <w:t>,</w:t>
      </w:r>
      <w:r w:rsidRPr="00F03F73">
        <w:t xml:space="preserve"> pursuant to the requirement Section 467 of the Real Property Tax Law, a public hearing was held on the 14</w:t>
      </w:r>
      <w:r w:rsidRPr="00F03F73">
        <w:rPr>
          <w:vertAlign w:val="superscript"/>
        </w:rPr>
        <w:t>th</w:t>
      </w:r>
      <w:r w:rsidRPr="00F03F73">
        <w:t xml:space="preserve"> day of December 2022.</w:t>
      </w:r>
    </w:p>
    <w:p w14:paraId="6D2169CF" w14:textId="582DD9D4" w:rsidR="00F03F73" w:rsidRDefault="00F03F73" w:rsidP="00CB5584">
      <w:r w:rsidRPr="00F03F73">
        <w:rPr>
          <w:b/>
          <w:bCs/>
        </w:rPr>
        <w:t>NOW, THEREFORE,</w:t>
      </w:r>
      <w:r>
        <w:rPr>
          <w:b/>
          <w:bCs/>
        </w:rPr>
        <w:t xml:space="preserve"> </w:t>
      </w:r>
      <w:r>
        <w:t>be it resolved by the Town of Sandy Creek as follows:</w:t>
      </w:r>
    </w:p>
    <w:p w14:paraId="720A75E0" w14:textId="0E37BC9C" w:rsidR="00F03F73" w:rsidRDefault="00F03F73" w:rsidP="00CB5584">
      <w:r>
        <w:t xml:space="preserve">Real property owned by one or more </w:t>
      </w:r>
      <w:r w:rsidR="00325D98">
        <w:t>persons, each</w:t>
      </w:r>
      <w:r>
        <w:t xml:space="preserve"> of whom is sixty-five (65) </w:t>
      </w:r>
      <w:r w:rsidR="00325D98">
        <w:t xml:space="preserve">years of age or over, or real property owned by husband and wife or by siblings, one of whom is sixty-five years of age or over, shall be exempt from taxation for town purposes up to a maximum of fifty per cent (50%) of the assessed value provided the owner(s) meet the qualifications set forth below.  For the purposes of this resolution sibling shall mean a brother or sister, whether related through half blood, whole </w:t>
      </w:r>
      <w:r w:rsidR="00682543">
        <w:t>blood,</w:t>
      </w:r>
      <w:r w:rsidR="00325D98">
        <w:t xml:space="preserve"> or adoption.  Any person otherwise qualifying under this section shall not be denied the exemption under this section if they become sixty-five years of age after the appropriate taxable status date and on or before December thirty-first (31</w:t>
      </w:r>
      <w:r w:rsidR="00325D98" w:rsidRPr="00325D98">
        <w:rPr>
          <w:vertAlign w:val="superscript"/>
        </w:rPr>
        <w:t>st</w:t>
      </w:r>
      <w:r w:rsidR="00325D98">
        <w:t>) of the same year.</w:t>
      </w:r>
    </w:p>
    <w:p w14:paraId="14F0159E" w14:textId="0D1E3CC6" w:rsidR="00325D98" w:rsidRPr="00682543" w:rsidRDefault="00325D98" w:rsidP="00CB5584">
      <w:pPr>
        <w:rPr>
          <w:b/>
          <w:bCs/>
        </w:rPr>
      </w:pPr>
      <w:r>
        <w:tab/>
      </w:r>
      <w:r w:rsidRPr="00682543">
        <w:rPr>
          <w:b/>
          <w:bCs/>
        </w:rPr>
        <w:t xml:space="preserve">Exemption </w:t>
      </w:r>
      <w:r w:rsidRPr="00682543">
        <w:rPr>
          <w:b/>
          <w:bCs/>
        </w:rPr>
        <w:tab/>
      </w:r>
      <w:r w:rsidRPr="00682543">
        <w:rPr>
          <w:b/>
          <w:bCs/>
        </w:rPr>
        <w:tab/>
        <w:t>Income Range (in dollars)</w:t>
      </w:r>
      <w:r w:rsidRPr="00682543">
        <w:rPr>
          <w:b/>
          <w:bCs/>
        </w:rPr>
        <w:tab/>
      </w:r>
    </w:p>
    <w:p w14:paraId="5C0E390A" w14:textId="000D3ECC" w:rsidR="00325D98" w:rsidRPr="00682543" w:rsidRDefault="00325D98" w:rsidP="00CB5584">
      <w:pPr>
        <w:rPr>
          <w:b/>
          <w:bCs/>
        </w:rPr>
      </w:pPr>
      <w:r w:rsidRPr="00682543">
        <w:rPr>
          <w:b/>
          <w:bCs/>
        </w:rPr>
        <w:tab/>
        <w:t>Percentage</w:t>
      </w:r>
      <w:r w:rsidRPr="00682543">
        <w:rPr>
          <w:b/>
          <w:bCs/>
        </w:rPr>
        <w:tab/>
      </w:r>
      <w:r w:rsidRPr="00682543">
        <w:rPr>
          <w:b/>
          <w:bCs/>
        </w:rPr>
        <w:tab/>
        <w:t>Low</w:t>
      </w:r>
      <w:r w:rsidRPr="00682543">
        <w:rPr>
          <w:b/>
          <w:bCs/>
        </w:rPr>
        <w:tab/>
      </w:r>
      <w:r w:rsidRPr="00682543">
        <w:rPr>
          <w:b/>
          <w:bCs/>
        </w:rPr>
        <w:tab/>
      </w:r>
      <w:r w:rsidRPr="00682543">
        <w:rPr>
          <w:b/>
          <w:bCs/>
        </w:rPr>
        <w:tab/>
      </w:r>
      <w:r w:rsidRPr="00682543">
        <w:rPr>
          <w:b/>
          <w:bCs/>
        </w:rPr>
        <w:tab/>
        <w:t>High</w:t>
      </w:r>
    </w:p>
    <w:p w14:paraId="172ECE49" w14:textId="719AE0CE" w:rsidR="00325D98" w:rsidRDefault="00325D98" w:rsidP="00CB5584">
      <w:r>
        <w:tab/>
        <w:t>50%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29,000.00</w:t>
      </w:r>
    </w:p>
    <w:p w14:paraId="5DAF21D1" w14:textId="6987CFE6" w:rsidR="00325D98" w:rsidRDefault="00325D98" w:rsidP="00CB5584">
      <w:r>
        <w:tab/>
        <w:t>45%</w:t>
      </w:r>
      <w:r>
        <w:tab/>
      </w:r>
      <w:r>
        <w:tab/>
      </w:r>
      <w:r>
        <w:tab/>
        <w:t>29,000.01</w:t>
      </w:r>
      <w:r>
        <w:tab/>
      </w:r>
      <w:r>
        <w:tab/>
      </w:r>
      <w:r>
        <w:tab/>
        <w:t>29,999.99</w:t>
      </w:r>
    </w:p>
    <w:p w14:paraId="1A3F8E10" w14:textId="3DE0AA61" w:rsidR="00325D98" w:rsidRDefault="00325D98" w:rsidP="00CB5584">
      <w:r>
        <w:tab/>
        <w:t>40%</w:t>
      </w:r>
      <w:r>
        <w:tab/>
      </w:r>
      <w:r>
        <w:tab/>
      </w:r>
      <w:r>
        <w:tab/>
        <w:t>30,000.00</w:t>
      </w:r>
      <w:r>
        <w:tab/>
      </w:r>
      <w:r>
        <w:tab/>
      </w:r>
      <w:r>
        <w:tab/>
        <w:t>30,999.99</w:t>
      </w:r>
    </w:p>
    <w:p w14:paraId="6EF5109F" w14:textId="2C874D19" w:rsidR="00325D98" w:rsidRDefault="00325D98" w:rsidP="00CB5584">
      <w:r>
        <w:tab/>
        <w:t>35%</w:t>
      </w:r>
      <w:r>
        <w:tab/>
      </w:r>
      <w:r>
        <w:tab/>
      </w:r>
      <w:r>
        <w:tab/>
        <w:t>31,000.00</w:t>
      </w:r>
      <w:r>
        <w:tab/>
      </w:r>
      <w:r>
        <w:tab/>
      </w:r>
      <w:r>
        <w:tab/>
        <w:t>31,999.99</w:t>
      </w:r>
    </w:p>
    <w:p w14:paraId="5DA5778B" w14:textId="49F74254" w:rsidR="00325D98" w:rsidRDefault="00325D98" w:rsidP="00CB5584">
      <w:r>
        <w:tab/>
        <w:t>30%</w:t>
      </w:r>
      <w:r>
        <w:tab/>
      </w:r>
      <w:r>
        <w:tab/>
      </w:r>
      <w:r>
        <w:tab/>
        <w:t>32,000.00</w:t>
      </w:r>
      <w:r>
        <w:tab/>
      </w:r>
      <w:r>
        <w:tab/>
      </w:r>
      <w:r>
        <w:tab/>
        <w:t>32,899.99</w:t>
      </w:r>
    </w:p>
    <w:p w14:paraId="2DB86257" w14:textId="16EDA5D1" w:rsidR="00325D98" w:rsidRDefault="00325D98" w:rsidP="00CB5584">
      <w:r>
        <w:tab/>
        <w:t>25%</w:t>
      </w:r>
      <w:r>
        <w:tab/>
      </w:r>
      <w:r>
        <w:tab/>
      </w:r>
      <w:r>
        <w:tab/>
        <w:t>32,900.00</w:t>
      </w:r>
      <w:r>
        <w:tab/>
      </w:r>
      <w:r>
        <w:tab/>
      </w:r>
      <w:r>
        <w:tab/>
        <w:t>33,799.99</w:t>
      </w:r>
    </w:p>
    <w:p w14:paraId="35FEF9C6" w14:textId="5A7DAC03" w:rsidR="00325D98" w:rsidRDefault="00325D98" w:rsidP="00CB5584">
      <w:r>
        <w:tab/>
        <w:t>20%</w:t>
      </w:r>
      <w:r>
        <w:tab/>
      </w:r>
      <w:r>
        <w:tab/>
      </w:r>
      <w:r>
        <w:tab/>
        <w:t>33,800.00</w:t>
      </w:r>
      <w:r>
        <w:tab/>
      </w:r>
      <w:r>
        <w:tab/>
      </w:r>
      <w:r>
        <w:tab/>
        <w:t>34,699.99</w:t>
      </w:r>
    </w:p>
    <w:p w14:paraId="223CC99B" w14:textId="59DB83D2" w:rsidR="00325D98" w:rsidRDefault="00325D98" w:rsidP="00CB5584">
      <w:r>
        <w:tab/>
      </w:r>
      <w:r w:rsidR="00725D6D">
        <w:t>15%</w:t>
      </w:r>
      <w:r w:rsidR="00725D6D">
        <w:tab/>
      </w:r>
      <w:r w:rsidR="00725D6D">
        <w:tab/>
      </w:r>
      <w:r w:rsidR="00725D6D">
        <w:tab/>
        <w:t>34,700.00</w:t>
      </w:r>
      <w:r w:rsidR="00725D6D">
        <w:tab/>
      </w:r>
      <w:r w:rsidR="00725D6D">
        <w:tab/>
      </w:r>
      <w:r w:rsidR="00725D6D">
        <w:tab/>
        <w:t>35,599.99</w:t>
      </w:r>
    </w:p>
    <w:p w14:paraId="555CECA6" w14:textId="4A0DDB6C" w:rsidR="00725D6D" w:rsidRDefault="00725D6D" w:rsidP="00CB5584">
      <w:r>
        <w:tab/>
        <w:t>10%</w:t>
      </w:r>
      <w:r>
        <w:tab/>
      </w:r>
      <w:r>
        <w:tab/>
      </w:r>
      <w:r>
        <w:tab/>
        <w:t>35,600.00</w:t>
      </w:r>
      <w:r>
        <w:tab/>
      </w:r>
      <w:r>
        <w:tab/>
      </w:r>
      <w:r>
        <w:tab/>
        <w:t>36,499.99</w:t>
      </w:r>
    </w:p>
    <w:p w14:paraId="10A79D06" w14:textId="0AE23E38" w:rsidR="00725D6D" w:rsidRDefault="00725D6D" w:rsidP="00CB5584">
      <w:r>
        <w:tab/>
        <w:t>5%</w:t>
      </w:r>
      <w:r>
        <w:tab/>
      </w:r>
      <w:r>
        <w:tab/>
      </w:r>
      <w:r>
        <w:tab/>
        <w:t>36,500.00</w:t>
      </w:r>
      <w:r>
        <w:tab/>
      </w:r>
      <w:r>
        <w:tab/>
      </w:r>
      <w:r>
        <w:tab/>
        <w:t>37,399.99</w:t>
      </w:r>
    </w:p>
    <w:p w14:paraId="2479998D" w14:textId="7626756C" w:rsidR="00725D6D" w:rsidRPr="00F03F73" w:rsidRDefault="00725D6D" w:rsidP="00CB5584">
      <w:r>
        <w:tab/>
        <w:t>0%</w:t>
      </w:r>
      <w:r>
        <w:tab/>
      </w:r>
      <w:r>
        <w:tab/>
      </w:r>
      <w:r>
        <w:tab/>
        <w:t>$37,400 and over</w:t>
      </w:r>
    </w:p>
    <w:bookmarkEnd w:id="0"/>
    <w:p w14:paraId="5F139955" w14:textId="77777777" w:rsidR="00443410" w:rsidRDefault="00443410" w:rsidP="00CB5584">
      <w:pPr>
        <w:rPr>
          <w:b/>
          <w:bCs/>
        </w:rPr>
      </w:pPr>
    </w:p>
    <w:p w14:paraId="30060F78" w14:textId="77777777" w:rsidR="00725D6D" w:rsidRPr="001E0A7B" w:rsidRDefault="00725D6D" w:rsidP="00725D6D">
      <w:pPr>
        <w:rPr>
          <w:b/>
        </w:rPr>
      </w:pPr>
      <w:r w:rsidRPr="001E0A7B">
        <w:rPr>
          <w:b/>
        </w:rPr>
        <w:lastRenderedPageBreak/>
        <w:t>RESOLUTION 1</w:t>
      </w:r>
      <w:r>
        <w:rPr>
          <w:b/>
        </w:rPr>
        <w:t>26</w:t>
      </w:r>
      <w:r w:rsidRPr="001E0A7B">
        <w:rPr>
          <w:b/>
        </w:rPr>
        <w:t>-</w:t>
      </w:r>
      <w:r>
        <w:rPr>
          <w:b/>
        </w:rPr>
        <w:t>22</w:t>
      </w:r>
    </w:p>
    <w:p w14:paraId="738C4967" w14:textId="1D16F2B1" w:rsidR="00725D6D" w:rsidRPr="001E0A7B" w:rsidRDefault="00725D6D" w:rsidP="00725D6D">
      <w:r w:rsidRPr="001E0A7B">
        <w:rPr>
          <w:b/>
        </w:rPr>
        <w:t>On motion</w:t>
      </w:r>
      <w:r w:rsidRPr="001E0A7B">
        <w:t xml:space="preserve"> made by</w:t>
      </w:r>
      <w:r>
        <w:t xml:space="preserve"> Nola J. Gove, seconded by Timothy D. Ridgeway,</w:t>
      </w:r>
      <w:r w:rsidRPr="001E0A7B">
        <w:t xml:space="preserve"> the following resolution </w:t>
      </w:r>
      <w:proofErr w:type="gramStart"/>
      <w:r w:rsidRPr="001E0A7B">
        <w:t>was</w:t>
      </w:r>
      <w:proofErr w:type="gramEnd"/>
    </w:p>
    <w:p w14:paraId="67E8FA50" w14:textId="3ACB8695" w:rsidR="00725D6D" w:rsidRPr="001E0A7B" w:rsidRDefault="00725D6D" w:rsidP="00725D6D">
      <w:r w:rsidRPr="001E0A7B">
        <w:rPr>
          <w:b/>
        </w:rPr>
        <w:t>ADOPTED</w:t>
      </w:r>
      <w:r w:rsidRPr="001E0A7B">
        <w:t xml:space="preserve"> – </w:t>
      </w:r>
      <w:r>
        <w:t>4</w:t>
      </w:r>
      <w:r w:rsidRPr="001E0A7B">
        <w:t xml:space="preserve"> Ayes</w:t>
      </w:r>
      <w:r w:rsidRPr="001E0A7B">
        <w:tab/>
      </w:r>
      <w:r>
        <w:tab/>
        <w:t>Ridgeway, Wood</w:t>
      </w:r>
      <w:r w:rsidRPr="001E0A7B">
        <w:t xml:space="preserve">, </w:t>
      </w:r>
      <w:r>
        <w:t>Gove, Warner</w:t>
      </w:r>
    </w:p>
    <w:p w14:paraId="6FD7BFAD" w14:textId="77777777" w:rsidR="00725D6D" w:rsidRDefault="00725D6D" w:rsidP="00725D6D">
      <w:r w:rsidRPr="001E0A7B">
        <w:tab/>
      </w:r>
      <w:r w:rsidRPr="001E0A7B">
        <w:tab/>
        <w:t>0 No</w:t>
      </w:r>
    </w:p>
    <w:p w14:paraId="08433EA9" w14:textId="35255533" w:rsidR="00443410" w:rsidRDefault="00725D6D" w:rsidP="00725D6D">
      <w:pPr>
        <w:rPr>
          <w:b/>
          <w:bCs/>
        </w:rPr>
      </w:pPr>
      <w:r>
        <w:tab/>
      </w:r>
      <w:r>
        <w:tab/>
        <w:t xml:space="preserve">1 Absent </w:t>
      </w:r>
      <w:r>
        <w:tab/>
        <w:t>Scheppard</w:t>
      </w:r>
      <w:r w:rsidRPr="00313120">
        <w:rPr>
          <w:b/>
          <w:bCs/>
        </w:rPr>
        <w:t xml:space="preserve"> </w:t>
      </w:r>
      <w:r>
        <w:tab/>
      </w:r>
    </w:p>
    <w:p w14:paraId="7062A058" w14:textId="4CCE9206" w:rsidR="00CB5584" w:rsidRDefault="00725D6D" w:rsidP="00CB5584">
      <w:pPr>
        <w:jc w:val="both"/>
        <w:rPr>
          <w:rFonts w:cs="Arial"/>
        </w:rPr>
      </w:pPr>
      <w:r>
        <w:rPr>
          <w:b/>
          <w:bCs/>
        </w:rPr>
        <w:t>R</w:t>
      </w:r>
      <w:r w:rsidR="00CB5584">
        <w:rPr>
          <w:b/>
          <w:bCs/>
        </w:rPr>
        <w:t>esolved</w:t>
      </w:r>
      <w:r w:rsidR="00CB5584">
        <w:t xml:space="preserve"> </w:t>
      </w:r>
      <w:r w:rsidR="00CB5584">
        <w:rPr>
          <w:rFonts w:cs="Arial"/>
        </w:rPr>
        <w:t xml:space="preserve">that the Town Board of the </w:t>
      </w:r>
      <w:r w:rsidR="00CB5584" w:rsidRPr="00A0616D">
        <w:rPr>
          <w:rFonts w:cs="Arial"/>
        </w:rPr>
        <w:t>Town of Sandy Creek</w:t>
      </w:r>
      <w:r w:rsidR="00CB5584">
        <w:rPr>
          <w:rFonts w:cs="Arial"/>
        </w:rPr>
        <w:t xml:space="preserve"> approves the fire protection agreement with the Village of Lacona </w:t>
      </w:r>
      <w:r>
        <w:rPr>
          <w:rFonts w:cs="Arial"/>
        </w:rPr>
        <w:t>f</w:t>
      </w:r>
      <w:r w:rsidR="00CB5584">
        <w:rPr>
          <w:rFonts w:cs="Arial"/>
        </w:rPr>
        <w:t>or 202</w:t>
      </w:r>
      <w:r>
        <w:rPr>
          <w:rFonts w:cs="Arial"/>
        </w:rPr>
        <w:t>3 for a total cost of $80,000.00.</w:t>
      </w:r>
    </w:p>
    <w:p w14:paraId="42E209C5" w14:textId="77777777" w:rsidR="006D3747" w:rsidRDefault="006D3747" w:rsidP="00CB5584">
      <w:pPr>
        <w:rPr>
          <w:b/>
        </w:rPr>
      </w:pPr>
    </w:p>
    <w:p w14:paraId="749D90D9" w14:textId="37CBF063" w:rsidR="00CB5584" w:rsidRPr="001E0A7B" w:rsidRDefault="00CB5584" w:rsidP="00CB5584">
      <w:pPr>
        <w:rPr>
          <w:b/>
        </w:rPr>
      </w:pPr>
      <w:r w:rsidRPr="001E0A7B">
        <w:rPr>
          <w:b/>
        </w:rPr>
        <w:t>RESOLUTION 1</w:t>
      </w:r>
      <w:r w:rsidR="00725D6D">
        <w:rPr>
          <w:b/>
        </w:rPr>
        <w:t>27</w:t>
      </w:r>
      <w:r w:rsidRPr="001E0A7B">
        <w:rPr>
          <w:b/>
        </w:rPr>
        <w:t>-</w:t>
      </w:r>
      <w:r>
        <w:rPr>
          <w:b/>
        </w:rPr>
        <w:t>2</w:t>
      </w:r>
      <w:r w:rsidR="00725D6D">
        <w:rPr>
          <w:b/>
        </w:rPr>
        <w:t>2</w:t>
      </w:r>
    </w:p>
    <w:p w14:paraId="5BCABD35" w14:textId="44B69B1F" w:rsidR="00CB5584" w:rsidRPr="001E0A7B" w:rsidRDefault="00CB5584" w:rsidP="00CB5584">
      <w:r w:rsidRPr="001E0A7B">
        <w:rPr>
          <w:b/>
        </w:rPr>
        <w:t>On motion</w:t>
      </w:r>
      <w:r w:rsidRPr="001E0A7B">
        <w:t xml:space="preserve"> made by</w:t>
      </w:r>
      <w:r>
        <w:t xml:space="preserve"> </w:t>
      </w:r>
      <w:r w:rsidR="00725D6D">
        <w:t>John W. Wood, Jr.</w:t>
      </w:r>
      <w:r>
        <w:t>, seconded by Nola J. Gove,</w:t>
      </w:r>
      <w:r w:rsidRPr="001E0A7B">
        <w:t xml:space="preserve"> the following resolution </w:t>
      </w:r>
      <w:proofErr w:type="gramStart"/>
      <w:r w:rsidRPr="001E0A7B">
        <w:t>was</w:t>
      </w:r>
      <w:proofErr w:type="gramEnd"/>
    </w:p>
    <w:p w14:paraId="0BC97525" w14:textId="1CD58E57" w:rsidR="00CB5584" w:rsidRPr="001E0A7B" w:rsidRDefault="00CB5584" w:rsidP="00CB5584">
      <w:r w:rsidRPr="001E0A7B">
        <w:rPr>
          <w:b/>
        </w:rPr>
        <w:t>ADOPTED</w:t>
      </w:r>
      <w:r w:rsidRPr="001E0A7B">
        <w:t xml:space="preserve"> – </w:t>
      </w:r>
      <w:r>
        <w:t>4</w:t>
      </w:r>
      <w:r w:rsidRPr="001E0A7B">
        <w:t xml:space="preserve"> Ayes</w:t>
      </w:r>
      <w:r w:rsidRPr="001E0A7B">
        <w:tab/>
      </w:r>
      <w:r>
        <w:tab/>
        <w:t>Ridgeway, Wood</w:t>
      </w:r>
      <w:r w:rsidRPr="001E0A7B">
        <w:t xml:space="preserve">, </w:t>
      </w:r>
      <w:r w:rsidR="00725D6D">
        <w:t>Gove</w:t>
      </w:r>
      <w:r>
        <w:t>, Warner</w:t>
      </w:r>
    </w:p>
    <w:p w14:paraId="4A9FCC94" w14:textId="77777777" w:rsidR="00CB5584" w:rsidRDefault="00CB5584" w:rsidP="00CB5584">
      <w:r w:rsidRPr="001E0A7B">
        <w:tab/>
      </w:r>
      <w:r w:rsidRPr="001E0A7B">
        <w:tab/>
        <w:t>0 No</w:t>
      </w:r>
    </w:p>
    <w:p w14:paraId="6F78362F" w14:textId="1EA02345" w:rsidR="00CB5584" w:rsidRDefault="00CB5584" w:rsidP="00CB5584">
      <w:r>
        <w:tab/>
      </w:r>
      <w:r>
        <w:tab/>
        <w:t xml:space="preserve">1 Absent </w:t>
      </w:r>
      <w:r>
        <w:tab/>
      </w:r>
      <w:r w:rsidR="00725D6D">
        <w:t>Scheppard</w:t>
      </w:r>
      <w:r w:rsidRPr="00313120">
        <w:rPr>
          <w:b/>
          <w:bCs/>
        </w:rPr>
        <w:t xml:space="preserve"> </w:t>
      </w:r>
      <w:r>
        <w:tab/>
      </w:r>
      <w:r>
        <w:tab/>
      </w:r>
    </w:p>
    <w:p w14:paraId="71C3A2E8" w14:textId="379966FD" w:rsidR="00D374B4" w:rsidRDefault="00CB5584" w:rsidP="00CB5584">
      <w:pPr>
        <w:rPr>
          <w:b/>
        </w:rPr>
      </w:pPr>
      <w:r>
        <w:rPr>
          <w:b/>
          <w:bCs/>
        </w:rPr>
        <w:t>Resolved</w:t>
      </w:r>
      <w:r>
        <w:t xml:space="preserve"> </w:t>
      </w:r>
      <w:r>
        <w:rPr>
          <w:rFonts w:cs="Arial"/>
        </w:rPr>
        <w:t xml:space="preserve">that the Town Board of the </w:t>
      </w:r>
      <w:r w:rsidRPr="00A0616D">
        <w:rPr>
          <w:rFonts w:cs="Arial"/>
        </w:rPr>
        <w:t>Town of Sandy Creek</w:t>
      </w:r>
      <w:r>
        <w:rPr>
          <w:rFonts w:cs="Arial"/>
        </w:rPr>
        <w:t xml:space="preserve"> </w:t>
      </w:r>
      <w:r w:rsidR="00894DA3">
        <w:rPr>
          <w:rFonts w:cs="Arial"/>
        </w:rPr>
        <w:t>approves the regular meeting schedule for 202</w:t>
      </w:r>
      <w:r w:rsidR="00725D6D">
        <w:rPr>
          <w:rFonts w:cs="Arial"/>
        </w:rPr>
        <w:t>3 as the second Wednesday of each month at 7 PM and for it</w:t>
      </w:r>
      <w:r w:rsidR="00894DA3">
        <w:rPr>
          <w:rFonts w:cs="Arial"/>
        </w:rPr>
        <w:t xml:space="preserve"> to be published as a legal notice in the Watertown Daily Times.   </w:t>
      </w:r>
    </w:p>
    <w:p w14:paraId="794D859B" w14:textId="77777777" w:rsidR="00D374B4" w:rsidRDefault="00D374B4" w:rsidP="0064297D">
      <w:pPr>
        <w:rPr>
          <w:b/>
        </w:rPr>
      </w:pPr>
    </w:p>
    <w:p w14:paraId="2E0B77BB" w14:textId="5CE75A14" w:rsidR="0064297D" w:rsidRPr="001E0A7B" w:rsidRDefault="0064297D" w:rsidP="0064297D">
      <w:pPr>
        <w:rPr>
          <w:b/>
        </w:rPr>
      </w:pPr>
      <w:r w:rsidRPr="001E0A7B">
        <w:rPr>
          <w:b/>
        </w:rPr>
        <w:t>RESOLUTION 1</w:t>
      </w:r>
      <w:r w:rsidR="00725D6D">
        <w:rPr>
          <w:b/>
        </w:rPr>
        <w:t>28</w:t>
      </w:r>
      <w:r w:rsidRPr="001E0A7B">
        <w:rPr>
          <w:b/>
        </w:rPr>
        <w:t>-</w:t>
      </w:r>
      <w:r w:rsidR="00894DA3">
        <w:rPr>
          <w:b/>
        </w:rPr>
        <w:t>2</w:t>
      </w:r>
      <w:r w:rsidR="00725D6D">
        <w:rPr>
          <w:b/>
        </w:rPr>
        <w:t>2</w:t>
      </w:r>
    </w:p>
    <w:p w14:paraId="08FD147B" w14:textId="154EEB48" w:rsidR="0064297D" w:rsidRPr="001E0A7B" w:rsidRDefault="0064297D" w:rsidP="0064297D">
      <w:r w:rsidRPr="001E0A7B">
        <w:rPr>
          <w:b/>
        </w:rPr>
        <w:t>On motion</w:t>
      </w:r>
      <w:r w:rsidRPr="001E0A7B">
        <w:t xml:space="preserve"> made by </w:t>
      </w:r>
      <w:r w:rsidR="00725D6D">
        <w:t>Nola J. Gove</w:t>
      </w:r>
      <w:r w:rsidR="000C03E4">
        <w:t xml:space="preserve">, seconded by </w:t>
      </w:r>
      <w:r w:rsidR="00725D6D">
        <w:t>John W. Wood, Jr.</w:t>
      </w:r>
      <w:r>
        <w:t>,</w:t>
      </w:r>
      <w:r w:rsidRPr="001E0A7B">
        <w:t xml:space="preserve"> the following resolution </w:t>
      </w:r>
      <w:proofErr w:type="gramStart"/>
      <w:r w:rsidRPr="001E0A7B">
        <w:t>was</w:t>
      </w:r>
      <w:proofErr w:type="gramEnd"/>
    </w:p>
    <w:p w14:paraId="70077A76" w14:textId="2EA0F395" w:rsidR="0064297D" w:rsidRPr="001E0A7B" w:rsidRDefault="0064297D" w:rsidP="0064297D">
      <w:r w:rsidRPr="001E0A7B">
        <w:rPr>
          <w:b/>
        </w:rPr>
        <w:t>ADOPTED</w:t>
      </w:r>
      <w:r w:rsidRPr="001E0A7B">
        <w:t xml:space="preserve"> – </w:t>
      </w:r>
      <w:r>
        <w:t xml:space="preserve">4 </w:t>
      </w:r>
      <w:r w:rsidRPr="001E0A7B">
        <w:t>Ayes</w:t>
      </w:r>
      <w:r w:rsidRPr="001E0A7B">
        <w:tab/>
      </w:r>
      <w:r>
        <w:tab/>
        <w:t xml:space="preserve">Ridgeway, </w:t>
      </w:r>
      <w:r w:rsidR="00894DA3">
        <w:t>Wood</w:t>
      </w:r>
      <w:r w:rsidRPr="001E0A7B">
        <w:t xml:space="preserve">, </w:t>
      </w:r>
      <w:r w:rsidR="00725D6D">
        <w:t>Gove</w:t>
      </w:r>
      <w:r>
        <w:t>, Warner</w:t>
      </w:r>
    </w:p>
    <w:p w14:paraId="69F20184" w14:textId="77777777" w:rsidR="0064297D" w:rsidRDefault="0064297D" w:rsidP="0064297D">
      <w:r w:rsidRPr="001E0A7B">
        <w:tab/>
      </w:r>
      <w:r w:rsidRPr="001E0A7B">
        <w:tab/>
        <w:t>0 No</w:t>
      </w:r>
    </w:p>
    <w:p w14:paraId="04312084" w14:textId="2AE49336" w:rsidR="0064297D" w:rsidRPr="00AD5780" w:rsidRDefault="0064297D" w:rsidP="0064297D">
      <w:r>
        <w:tab/>
      </w:r>
      <w:r>
        <w:tab/>
        <w:t>1 Absent</w:t>
      </w:r>
      <w:r>
        <w:tab/>
      </w:r>
      <w:r w:rsidR="00725D6D">
        <w:t>Scheppard</w:t>
      </w:r>
    </w:p>
    <w:p w14:paraId="03A6C8E4" w14:textId="71C48BF3" w:rsidR="0064297D" w:rsidRDefault="0072095B" w:rsidP="0064297D">
      <w:pPr>
        <w:rPr>
          <w:rFonts w:cs="Arial"/>
        </w:rPr>
      </w:pPr>
      <w:r>
        <w:rPr>
          <w:b/>
          <w:bCs/>
        </w:rPr>
        <w:t>Resolved</w:t>
      </w:r>
      <w:r>
        <w:t xml:space="preserve"> </w:t>
      </w:r>
      <w:r>
        <w:rPr>
          <w:rFonts w:cs="Arial"/>
        </w:rPr>
        <w:t xml:space="preserve">that all Town appointed officials will remain in their respective offices until the organizational </w:t>
      </w:r>
      <w:r w:rsidR="00894DA3">
        <w:rPr>
          <w:rFonts w:cs="Arial"/>
        </w:rPr>
        <w:t xml:space="preserve">meeting </w:t>
      </w:r>
      <w:r w:rsidR="0064297D">
        <w:rPr>
          <w:rFonts w:cs="Arial"/>
        </w:rPr>
        <w:t xml:space="preserve">on January </w:t>
      </w:r>
      <w:r w:rsidR="00894DA3">
        <w:rPr>
          <w:rFonts w:cs="Arial"/>
        </w:rPr>
        <w:t>1</w:t>
      </w:r>
      <w:r w:rsidR="00682543">
        <w:rPr>
          <w:rFonts w:cs="Arial"/>
        </w:rPr>
        <w:t>1</w:t>
      </w:r>
      <w:r w:rsidR="0064297D">
        <w:rPr>
          <w:rFonts w:cs="Arial"/>
        </w:rPr>
        <w:t>, 202</w:t>
      </w:r>
      <w:r w:rsidR="00682543">
        <w:rPr>
          <w:rFonts w:cs="Arial"/>
        </w:rPr>
        <w:t>3.</w:t>
      </w:r>
      <w:r w:rsidR="000C03E4">
        <w:rPr>
          <w:rFonts w:cs="Arial"/>
        </w:rPr>
        <w:t xml:space="preserve">  </w:t>
      </w:r>
      <w:r w:rsidR="00894DA3">
        <w:rPr>
          <w:rFonts w:cs="Arial"/>
        </w:rPr>
        <w:t xml:space="preserve">  </w:t>
      </w:r>
    </w:p>
    <w:p w14:paraId="30757359" w14:textId="77777777" w:rsidR="0064297D" w:rsidRDefault="0064297D" w:rsidP="0064297D">
      <w:pPr>
        <w:rPr>
          <w:b/>
        </w:rPr>
      </w:pPr>
    </w:p>
    <w:p w14:paraId="24D6F0BB" w14:textId="7E982A7D" w:rsidR="005F51CC" w:rsidRDefault="005F51CC" w:rsidP="005F51CC">
      <w:pPr>
        <w:rPr>
          <w:b/>
        </w:rPr>
      </w:pPr>
      <w:r>
        <w:rPr>
          <w:b/>
        </w:rPr>
        <w:t>RESOLUTION 1</w:t>
      </w:r>
      <w:r w:rsidR="00682543">
        <w:rPr>
          <w:b/>
        </w:rPr>
        <w:t>29</w:t>
      </w:r>
      <w:r>
        <w:rPr>
          <w:b/>
        </w:rPr>
        <w:t>-</w:t>
      </w:r>
      <w:r w:rsidR="000C03E4">
        <w:rPr>
          <w:b/>
        </w:rPr>
        <w:t>2</w:t>
      </w:r>
      <w:r w:rsidR="00682543">
        <w:rPr>
          <w:b/>
        </w:rPr>
        <w:t>2</w:t>
      </w:r>
    </w:p>
    <w:p w14:paraId="64DDEFC7" w14:textId="2365EA94" w:rsidR="005F51CC" w:rsidRDefault="005F51CC" w:rsidP="005F51CC">
      <w:r>
        <w:t xml:space="preserve">On motion by </w:t>
      </w:r>
      <w:r w:rsidR="00682543">
        <w:t>Nola J. Gove</w:t>
      </w:r>
      <w:r>
        <w:t>, seconded by</w:t>
      </w:r>
      <w:r w:rsidRPr="00451711">
        <w:t xml:space="preserve"> </w:t>
      </w:r>
      <w:r w:rsidR="00682543">
        <w:t>Dave Warner</w:t>
      </w:r>
      <w:r>
        <w:t xml:space="preserve">, the following resolution </w:t>
      </w:r>
      <w:proofErr w:type="gramStart"/>
      <w:r>
        <w:t>was</w:t>
      </w:r>
      <w:proofErr w:type="gramEnd"/>
    </w:p>
    <w:p w14:paraId="314487D3" w14:textId="15482D72" w:rsidR="005F51CC" w:rsidRDefault="005F51CC" w:rsidP="005F51CC">
      <w:r>
        <w:t xml:space="preserve">ADOPTED - </w:t>
      </w:r>
      <w:r>
        <w:tab/>
      </w:r>
      <w:r w:rsidR="0064297D">
        <w:t>4</w:t>
      </w:r>
      <w:r w:rsidR="00400058">
        <w:t xml:space="preserve"> Ayes</w:t>
      </w:r>
      <w:r w:rsidR="00400058">
        <w:tab/>
      </w:r>
      <w:r w:rsidR="00400058">
        <w:tab/>
      </w:r>
      <w:r w:rsidR="0064297D">
        <w:t xml:space="preserve">Ridgeway, </w:t>
      </w:r>
      <w:r w:rsidR="007644B7">
        <w:t>Wood</w:t>
      </w:r>
      <w:r>
        <w:t xml:space="preserve">, </w:t>
      </w:r>
      <w:r w:rsidR="00682543">
        <w:t>Gove</w:t>
      </w:r>
      <w:r>
        <w:t xml:space="preserve">, </w:t>
      </w:r>
      <w:r w:rsidR="006A605F">
        <w:t>Warner</w:t>
      </w:r>
    </w:p>
    <w:p w14:paraId="2D1B7E06" w14:textId="77777777" w:rsidR="005F51CC" w:rsidRDefault="005F51CC" w:rsidP="005F51CC">
      <w:r>
        <w:tab/>
      </w:r>
      <w:r>
        <w:tab/>
        <w:t>0 No</w:t>
      </w:r>
    </w:p>
    <w:p w14:paraId="12BE73E4" w14:textId="7BE06619" w:rsidR="00400058" w:rsidRDefault="00400058" w:rsidP="005F51CC">
      <w:r>
        <w:tab/>
      </w:r>
      <w:r>
        <w:tab/>
      </w:r>
      <w:r w:rsidR="0064297D">
        <w:t>1</w:t>
      </w:r>
      <w:r>
        <w:t xml:space="preserve"> Absent</w:t>
      </w:r>
      <w:r>
        <w:tab/>
      </w:r>
      <w:r w:rsidR="00682543">
        <w:t>Scheppard</w:t>
      </w:r>
    </w:p>
    <w:p w14:paraId="2F709EC9" w14:textId="77777777" w:rsidR="005F51CC" w:rsidRPr="006650A7" w:rsidRDefault="005F51CC" w:rsidP="005F51CC">
      <w:r w:rsidRPr="00642BB1">
        <w:rPr>
          <w:b/>
        </w:rPr>
        <w:t>R</w:t>
      </w:r>
      <w:r>
        <w:rPr>
          <w:rFonts w:cs="Arial"/>
          <w:b/>
        </w:rPr>
        <w:t>esolved</w:t>
      </w:r>
      <w:r>
        <w:rPr>
          <w:rFonts w:cs="Arial"/>
        </w:rPr>
        <w:t xml:space="preserve"> that the bills be paid on Abstract #24 in the following amounts:</w:t>
      </w:r>
    </w:p>
    <w:p w14:paraId="0E885E43" w14:textId="2312964B" w:rsidR="005F51CC" w:rsidRDefault="005F51CC" w:rsidP="005F51CC">
      <w:pPr>
        <w:rPr>
          <w:rFonts w:cs="Arial"/>
        </w:rPr>
      </w:pPr>
      <w:r>
        <w:rPr>
          <w:rFonts w:cs="Arial"/>
        </w:rPr>
        <w:t>General Fund</w:t>
      </w:r>
      <w:r>
        <w:rPr>
          <w:rFonts w:cs="Arial"/>
        </w:rPr>
        <w:tab/>
      </w:r>
      <w:r>
        <w:rPr>
          <w:rFonts w:cs="Arial"/>
        </w:rPr>
        <w:tab/>
        <w:t xml:space="preserve">$       </w:t>
      </w:r>
      <w:r w:rsidR="00682543">
        <w:rPr>
          <w:rFonts w:cs="Arial"/>
        </w:rPr>
        <w:t xml:space="preserve">  </w:t>
      </w:r>
      <w:r w:rsidR="007D0A86">
        <w:rPr>
          <w:rFonts w:cs="Arial"/>
        </w:rPr>
        <w:t>7</w:t>
      </w:r>
      <w:r>
        <w:rPr>
          <w:rFonts w:cs="Arial"/>
        </w:rPr>
        <w:t>,</w:t>
      </w:r>
      <w:r w:rsidR="00682543">
        <w:rPr>
          <w:rFonts w:cs="Arial"/>
        </w:rPr>
        <w:t>214</w:t>
      </w:r>
      <w:r>
        <w:rPr>
          <w:rFonts w:cs="Arial"/>
        </w:rPr>
        <w:t>.</w:t>
      </w:r>
      <w:r w:rsidR="00682543">
        <w:rPr>
          <w:rFonts w:cs="Arial"/>
        </w:rPr>
        <w:t>32</w:t>
      </w:r>
    </w:p>
    <w:p w14:paraId="2094F0A1" w14:textId="38C37AFC" w:rsidR="005F51CC" w:rsidRDefault="005F51CC" w:rsidP="005F51CC">
      <w:pPr>
        <w:rPr>
          <w:rFonts w:cs="Arial"/>
        </w:rPr>
      </w:pPr>
      <w:r>
        <w:rPr>
          <w:rFonts w:cs="Arial"/>
        </w:rPr>
        <w:t>Highway Fund</w:t>
      </w:r>
      <w:r>
        <w:rPr>
          <w:rFonts w:cs="Arial"/>
        </w:rPr>
        <w:tab/>
      </w:r>
      <w:r>
        <w:rPr>
          <w:rFonts w:cs="Arial"/>
        </w:rPr>
        <w:tab/>
        <w:t xml:space="preserve">$    </w:t>
      </w:r>
      <w:r w:rsidR="00F93AEA">
        <w:rPr>
          <w:rFonts w:cs="Arial"/>
        </w:rPr>
        <w:t xml:space="preserve">   </w:t>
      </w:r>
      <w:r w:rsidR="00682543">
        <w:rPr>
          <w:rFonts w:cs="Arial"/>
        </w:rPr>
        <w:t>4</w:t>
      </w:r>
      <w:r w:rsidR="007D0A86">
        <w:rPr>
          <w:rFonts w:cs="Arial"/>
        </w:rPr>
        <w:t>8</w:t>
      </w:r>
      <w:r w:rsidR="00682543">
        <w:rPr>
          <w:rFonts w:cs="Arial"/>
        </w:rPr>
        <w:t>,412</w:t>
      </w:r>
      <w:r>
        <w:rPr>
          <w:rFonts w:cs="Arial"/>
        </w:rPr>
        <w:t>.</w:t>
      </w:r>
      <w:r w:rsidR="00682543">
        <w:rPr>
          <w:rFonts w:cs="Arial"/>
        </w:rPr>
        <w:t>67</w:t>
      </w:r>
    </w:p>
    <w:p w14:paraId="3E51F5FB" w14:textId="7CC59032" w:rsidR="00682543" w:rsidRDefault="00682543" w:rsidP="005F51CC">
      <w:pPr>
        <w:rPr>
          <w:rFonts w:cs="Arial"/>
        </w:rPr>
      </w:pPr>
      <w:r>
        <w:rPr>
          <w:rFonts w:cs="Arial"/>
        </w:rPr>
        <w:t>Water District #3-H</w:t>
      </w:r>
      <w:r>
        <w:rPr>
          <w:rFonts w:cs="Arial"/>
        </w:rPr>
        <w:tab/>
        <w:t>$</w:t>
      </w:r>
      <w:r>
        <w:rPr>
          <w:rFonts w:cs="Arial"/>
        </w:rPr>
        <w:tab/>
        <w:t xml:space="preserve">  785.80</w:t>
      </w:r>
    </w:p>
    <w:p w14:paraId="0CE0247D" w14:textId="7DE4F118" w:rsidR="003E2306" w:rsidRDefault="003E2306" w:rsidP="003E2306">
      <w:pPr>
        <w:rPr>
          <w:rFonts w:cs="Arial"/>
        </w:rPr>
      </w:pPr>
      <w:r>
        <w:rPr>
          <w:rFonts w:cs="Arial"/>
        </w:rPr>
        <w:t>Water District#1-SW</w:t>
      </w:r>
      <w:r>
        <w:rPr>
          <w:rFonts w:cs="Arial"/>
        </w:rPr>
        <w:tab/>
        <w:t xml:space="preserve">$       </w:t>
      </w:r>
      <w:r w:rsidR="00682543">
        <w:rPr>
          <w:rFonts w:cs="Arial"/>
        </w:rPr>
        <w:t>31,254</w:t>
      </w:r>
      <w:r>
        <w:rPr>
          <w:rFonts w:cs="Arial"/>
        </w:rPr>
        <w:t>.</w:t>
      </w:r>
      <w:r w:rsidR="00682543">
        <w:rPr>
          <w:rFonts w:cs="Arial"/>
        </w:rPr>
        <w:t>28</w:t>
      </w:r>
    </w:p>
    <w:p w14:paraId="0DE47447" w14:textId="765A3950" w:rsidR="003E2306" w:rsidRDefault="003E2306" w:rsidP="003E2306">
      <w:pPr>
        <w:rPr>
          <w:rFonts w:cs="Arial"/>
        </w:rPr>
      </w:pPr>
      <w:r>
        <w:rPr>
          <w:rFonts w:cs="Arial"/>
        </w:rPr>
        <w:t xml:space="preserve">Water District #2-SW $              </w:t>
      </w:r>
      <w:r w:rsidR="00682543">
        <w:rPr>
          <w:rFonts w:cs="Arial"/>
        </w:rPr>
        <w:t>95</w:t>
      </w:r>
      <w:r>
        <w:rPr>
          <w:rFonts w:cs="Arial"/>
        </w:rPr>
        <w:t>.</w:t>
      </w:r>
      <w:r w:rsidR="00682543">
        <w:rPr>
          <w:rFonts w:cs="Arial"/>
        </w:rPr>
        <w:t>73</w:t>
      </w:r>
    </w:p>
    <w:p w14:paraId="104D895C" w14:textId="022784F0" w:rsidR="003E2306" w:rsidRDefault="003E2306" w:rsidP="003E2306">
      <w:pPr>
        <w:rPr>
          <w:rFonts w:cs="Arial"/>
        </w:rPr>
      </w:pPr>
      <w:r>
        <w:rPr>
          <w:rFonts w:cs="Arial"/>
        </w:rPr>
        <w:t xml:space="preserve">Water District #3-SW $       </w:t>
      </w:r>
      <w:r w:rsidR="00682543">
        <w:rPr>
          <w:rFonts w:cs="Arial"/>
        </w:rPr>
        <w:t>17,658</w:t>
      </w:r>
      <w:r>
        <w:rPr>
          <w:rFonts w:cs="Arial"/>
        </w:rPr>
        <w:t>.</w:t>
      </w:r>
      <w:r w:rsidR="00682543">
        <w:rPr>
          <w:rFonts w:cs="Arial"/>
        </w:rPr>
        <w:t>74</w:t>
      </w:r>
    </w:p>
    <w:p w14:paraId="099B3F6E" w14:textId="14E00C59" w:rsidR="003E2306" w:rsidRDefault="003E2306" w:rsidP="003E2306">
      <w:pPr>
        <w:rPr>
          <w:rFonts w:cs="Arial"/>
        </w:rPr>
      </w:pPr>
      <w:r>
        <w:rPr>
          <w:rFonts w:cs="Arial"/>
        </w:rPr>
        <w:t>Trust &amp; Agency</w:t>
      </w:r>
      <w:r>
        <w:rPr>
          <w:rFonts w:cs="Arial"/>
        </w:rPr>
        <w:tab/>
        <w:t xml:space="preserve">$       </w:t>
      </w:r>
      <w:r w:rsidR="00682543">
        <w:rPr>
          <w:rFonts w:cs="Arial"/>
        </w:rPr>
        <w:t>17</w:t>
      </w:r>
      <w:r>
        <w:rPr>
          <w:rFonts w:cs="Arial"/>
        </w:rPr>
        <w:t>,</w:t>
      </w:r>
      <w:r w:rsidR="00682543">
        <w:rPr>
          <w:rFonts w:cs="Arial"/>
        </w:rPr>
        <w:t>473</w:t>
      </w:r>
      <w:r>
        <w:rPr>
          <w:rFonts w:cs="Arial"/>
        </w:rPr>
        <w:t>.</w:t>
      </w:r>
      <w:r w:rsidR="00682543">
        <w:rPr>
          <w:rFonts w:cs="Arial"/>
        </w:rPr>
        <w:t>00</w:t>
      </w:r>
    </w:p>
    <w:p w14:paraId="23DD0A7F" w14:textId="77777777" w:rsidR="007D0A86" w:rsidRDefault="007D0A86" w:rsidP="003E2306">
      <w:pPr>
        <w:rPr>
          <w:rFonts w:cs="Arial"/>
        </w:rPr>
      </w:pPr>
    </w:p>
    <w:p w14:paraId="549CE25E" w14:textId="52420396" w:rsidR="00F8516D" w:rsidRPr="00306B3E" w:rsidRDefault="009826E3" w:rsidP="009826E3">
      <w:pPr>
        <w:tabs>
          <w:tab w:val="left" w:pos="720"/>
          <w:tab w:val="left" w:pos="1440"/>
          <w:tab w:val="left" w:pos="6303"/>
        </w:tabs>
        <w:rPr>
          <w:rFonts w:cs="Arial"/>
        </w:rPr>
      </w:pPr>
      <w:r w:rsidRPr="009826E3">
        <w:rPr>
          <w:b/>
        </w:rPr>
        <w:t>O</w:t>
      </w:r>
      <w:r w:rsidR="005A71AE" w:rsidRPr="009826E3">
        <w:rPr>
          <w:rFonts w:cs="Arial"/>
          <w:b/>
        </w:rPr>
        <w:t xml:space="preserve">n </w:t>
      </w:r>
      <w:r w:rsidR="005A71AE" w:rsidRPr="00306B3E">
        <w:rPr>
          <w:rFonts w:cs="Arial"/>
          <w:b/>
        </w:rPr>
        <w:t>motion</w:t>
      </w:r>
      <w:r w:rsidR="005A71AE" w:rsidRPr="00306B3E">
        <w:rPr>
          <w:rFonts w:cs="Arial"/>
        </w:rPr>
        <w:t xml:space="preserve"> by </w:t>
      </w:r>
      <w:r w:rsidR="00682543">
        <w:rPr>
          <w:rFonts w:cs="Arial"/>
        </w:rPr>
        <w:t>Timothy D.</w:t>
      </w:r>
      <w:r w:rsidR="007D0A86">
        <w:rPr>
          <w:rFonts w:cs="Arial"/>
        </w:rPr>
        <w:t xml:space="preserve"> Ridgeway</w:t>
      </w:r>
      <w:r w:rsidR="00E60850" w:rsidRPr="00306B3E">
        <w:rPr>
          <w:rFonts w:cs="Arial"/>
        </w:rPr>
        <w:t>,</w:t>
      </w:r>
      <w:r w:rsidR="005A71AE" w:rsidRPr="00306B3E">
        <w:rPr>
          <w:rFonts w:cs="Arial"/>
        </w:rPr>
        <w:t xml:space="preserve"> seconded by </w:t>
      </w:r>
      <w:r w:rsidR="00682543">
        <w:rPr>
          <w:rFonts w:cs="Arial"/>
        </w:rPr>
        <w:t>Nola j. Gove</w:t>
      </w:r>
      <w:r w:rsidR="00F8516D" w:rsidRPr="00306B3E">
        <w:rPr>
          <w:rFonts w:cs="Arial"/>
        </w:rPr>
        <w:t>,</w:t>
      </w:r>
      <w:r w:rsidR="005A71AE" w:rsidRPr="00306B3E">
        <w:rPr>
          <w:rFonts w:cs="Arial"/>
        </w:rPr>
        <w:t xml:space="preserve"> and carried unanimously</w:t>
      </w:r>
      <w:r w:rsidR="00E60850" w:rsidRPr="00306B3E">
        <w:rPr>
          <w:rFonts w:cs="Arial"/>
        </w:rPr>
        <w:t xml:space="preserve">, the meeting was adjourned at </w:t>
      </w:r>
      <w:r w:rsidR="007D0A86">
        <w:rPr>
          <w:rFonts w:cs="Arial"/>
        </w:rPr>
        <w:t>5</w:t>
      </w:r>
      <w:r w:rsidR="00E60850" w:rsidRPr="00306B3E">
        <w:rPr>
          <w:rFonts w:cs="Arial"/>
        </w:rPr>
        <w:t>:</w:t>
      </w:r>
      <w:r w:rsidR="007D0A86">
        <w:rPr>
          <w:rFonts w:cs="Arial"/>
        </w:rPr>
        <w:t>2</w:t>
      </w:r>
      <w:r w:rsidR="00682543">
        <w:rPr>
          <w:rFonts w:cs="Arial"/>
        </w:rPr>
        <w:t>1</w:t>
      </w:r>
      <w:r w:rsidR="005A71AE" w:rsidRPr="00306B3E">
        <w:rPr>
          <w:rFonts w:cs="Arial"/>
        </w:rPr>
        <w:t xml:space="preserve"> pm.</w:t>
      </w:r>
    </w:p>
    <w:p w14:paraId="21A51EF8" w14:textId="77777777" w:rsidR="00965F73" w:rsidRPr="00306B3E" w:rsidRDefault="00965F73" w:rsidP="0076217B">
      <w:r w:rsidRPr="00306B3E">
        <w:tab/>
      </w:r>
    </w:p>
    <w:p w14:paraId="56A1DC5F" w14:textId="77777777" w:rsidR="004F4443" w:rsidRDefault="00DC6DC6">
      <w:pPr>
        <w:rPr>
          <w:rFonts w:cs="Arial"/>
        </w:rPr>
      </w:pPr>
      <w:r w:rsidRPr="00306B3E">
        <w:rPr>
          <w:rFonts w:cs="Arial"/>
        </w:rPr>
        <w:t>Respectfully submitted,</w:t>
      </w:r>
    </w:p>
    <w:p w14:paraId="1A8FFEE8" w14:textId="77777777" w:rsidR="004F4443" w:rsidRDefault="004F4443">
      <w:pPr>
        <w:rPr>
          <w:rFonts w:cs="Arial"/>
        </w:rPr>
      </w:pPr>
    </w:p>
    <w:p w14:paraId="2132CE51" w14:textId="77777777" w:rsidR="005F7913" w:rsidRDefault="005F7913">
      <w:pPr>
        <w:rPr>
          <w:rFonts w:cs="Arial"/>
        </w:rPr>
      </w:pPr>
    </w:p>
    <w:p w14:paraId="3521D092" w14:textId="77777777" w:rsidR="005F7913" w:rsidRDefault="005F7913">
      <w:pPr>
        <w:rPr>
          <w:rFonts w:cs="Arial"/>
        </w:rPr>
      </w:pPr>
    </w:p>
    <w:p w14:paraId="6D4B2E07" w14:textId="77777777" w:rsidR="005F7913" w:rsidRDefault="005F7913">
      <w:pPr>
        <w:rPr>
          <w:rFonts w:cs="Arial"/>
        </w:rPr>
      </w:pPr>
    </w:p>
    <w:p w14:paraId="7831BD33" w14:textId="77777777" w:rsidR="005F7913" w:rsidRDefault="00EB742F">
      <w:pPr>
        <w:rPr>
          <w:rFonts w:cs="Arial"/>
        </w:rPr>
      </w:pPr>
      <w:r w:rsidRPr="00306B3E">
        <w:rPr>
          <w:rFonts w:cs="Arial"/>
        </w:rPr>
        <w:t>T</w:t>
      </w:r>
      <w:r w:rsidR="00DC6DC6" w:rsidRPr="00306B3E">
        <w:rPr>
          <w:rFonts w:cs="Arial"/>
        </w:rPr>
        <w:t>ammy L. Miller,</w:t>
      </w:r>
      <w:r w:rsidR="005F7913">
        <w:rPr>
          <w:rFonts w:cs="Arial"/>
        </w:rPr>
        <w:t xml:space="preserve"> RMC</w:t>
      </w:r>
    </w:p>
    <w:p w14:paraId="273434B5" w14:textId="77777777" w:rsidR="00DC6DC6" w:rsidRPr="00306B3E" w:rsidRDefault="00442FA9">
      <w:r w:rsidRPr="00306B3E">
        <w:rPr>
          <w:rFonts w:cs="Arial"/>
        </w:rPr>
        <w:t>Town</w:t>
      </w:r>
      <w:r w:rsidR="00DC6DC6" w:rsidRPr="00306B3E">
        <w:rPr>
          <w:rFonts w:cs="Arial"/>
        </w:rPr>
        <w:t xml:space="preserve"> Clerk</w:t>
      </w:r>
    </w:p>
    <w:sectPr w:rsidR="00DC6DC6" w:rsidRPr="00306B3E" w:rsidSect="00506851">
      <w:footerReference w:type="even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95641" w14:textId="77777777" w:rsidR="00755606" w:rsidRDefault="00755606">
      <w:r>
        <w:separator/>
      </w:r>
    </w:p>
  </w:endnote>
  <w:endnote w:type="continuationSeparator" w:id="0">
    <w:p w14:paraId="5F42AA98" w14:textId="77777777" w:rsidR="00755606" w:rsidRDefault="00755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ED29A" w14:textId="77777777" w:rsidR="001B0348" w:rsidRDefault="001B0348" w:rsidP="005A59E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E239F4" w14:textId="77777777" w:rsidR="001B0348" w:rsidRDefault="001B03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2BD98" w14:textId="77777777" w:rsidR="001B0348" w:rsidRDefault="001B0348" w:rsidP="005A59E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D3747">
      <w:rPr>
        <w:rStyle w:val="PageNumber"/>
        <w:noProof/>
      </w:rPr>
      <w:t>3</w:t>
    </w:r>
    <w:r>
      <w:rPr>
        <w:rStyle w:val="PageNumber"/>
      </w:rPr>
      <w:fldChar w:fldCharType="end"/>
    </w:r>
  </w:p>
  <w:p w14:paraId="4D80505A" w14:textId="77777777" w:rsidR="001B0348" w:rsidRDefault="001B03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9F268" w14:textId="77777777" w:rsidR="00755606" w:rsidRDefault="00755606">
      <w:r>
        <w:separator/>
      </w:r>
    </w:p>
  </w:footnote>
  <w:footnote w:type="continuationSeparator" w:id="0">
    <w:p w14:paraId="7EEE070D" w14:textId="77777777" w:rsidR="00755606" w:rsidRDefault="00755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F4F47"/>
    <w:multiLevelType w:val="hybridMultilevel"/>
    <w:tmpl w:val="19761C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6268"/>
    <w:multiLevelType w:val="singleLevel"/>
    <w:tmpl w:val="FF8AD8A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 w15:restartNumberingAfterBreak="0">
    <w:nsid w:val="7E042426"/>
    <w:multiLevelType w:val="hybridMultilevel"/>
    <w:tmpl w:val="E9D2AB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7911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7755298">
    <w:abstractNumId w:val="1"/>
  </w:num>
  <w:num w:numId="3" w16cid:durableId="4361458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DC6"/>
    <w:rsid w:val="000049BD"/>
    <w:rsid w:val="00010170"/>
    <w:rsid w:val="00014A80"/>
    <w:rsid w:val="0002202D"/>
    <w:rsid w:val="000277B3"/>
    <w:rsid w:val="00030163"/>
    <w:rsid w:val="00033B6C"/>
    <w:rsid w:val="00043A8C"/>
    <w:rsid w:val="0004458A"/>
    <w:rsid w:val="000472F3"/>
    <w:rsid w:val="000608BE"/>
    <w:rsid w:val="0006469C"/>
    <w:rsid w:val="000732DE"/>
    <w:rsid w:val="0007487F"/>
    <w:rsid w:val="00080A61"/>
    <w:rsid w:val="000811D2"/>
    <w:rsid w:val="00081E1E"/>
    <w:rsid w:val="000822BB"/>
    <w:rsid w:val="000828EC"/>
    <w:rsid w:val="000905B5"/>
    <w:rsid w:val="00092F1C"/>
    <w:rsid w:val="0009549F"/>
    <w:rsid w:val="000956C1"/>
    <w:rsid w:val="000A6FA4"/>
    <w:rsid w:val="000B0B3B"/>
    <w:rsid w:val="000B2AD3"/>
    <w:rsid w:val="000C03E4"/>
    <w:rsid w:val="000C36DD"/>
    <w:rsid w:val="000D5FF5"/>
    <w:rsid w:val="000E1948"/>
    <w:rsid w:val="000E559E"/>
    <w:rsid w:val="000E5D2F"/>
    <w:rsid w:val="000E6EC0"/>
    <w:rsid w:val="000E7E2D"/>
    <w:rsid w:val="000F22EC"/>
    <w:rsid w:val="000F6EEE"/>
    <w:rsid w:val="001031DF"/>
    <w:rsid w:val="00111BB6"/>
    <w:rsid w:val="00111DC2"/>
    <w:rsid w:val="001159F5"/>
    <w:rsid w:val="0012256E"/>
    <w:rsid w:val="001230C3"/>
    <w:rsid w:val="00152A5F"/>
    <w:rsid w:val="00155E6F"/>
    <w:rsid w:val="00161504"/>
    <w:rsid w:val="001649A5"/>
    <w:rsid w:val="00171C51"/>
    <w:rsid w:val="001722F3"/>
    <w:rsid w:val="001752C0"/>
    <w:rsid w:val="0018542B"/>
    <w:rsid w:val="001902E7"/>
    <w:rsid w:val="00193BAF"/>
    <w:rsid w:val="0019679C"/>
    <w:rsid w:val="001A73E6"/>
    <w:rsid w:val="001B0348"/>
    <w:rsid w:val="001B04E6"/>
    <w:rsid w:val="001B4DA5"/>
    <w:rsid w:val="001B6325"/>
    <w:rsid w:val="001B72AE"/>
    <w:rsid w:val="001E0A7B"/>
    <w:rsid w:val="001E16A3"/>
    <w:rsid w:val="001E4B01"/>
    <w:rsid w:val="00204B06"/>
    <w:rsid w:val="002130AB"/>
    <w:rsid w:val="002144B4"/>
    <w:rsid w:val="0021590F"/>
    <w:rsid w:val="00226229"/>
    <w:rsid w:val="0023081A"/>
    <w:rsid w:val="00232F18"/>
    <w:rsid w:val="00251785"/>
    <w:rsid w:val="0026468D"/>
    <w:rsid w:val="00271864"/>
    <w:rsid w:val="0027439E"/>
    <w:rsid w:val="00274C52"/>
    <w:rsid w:val="0027558F"/>
    <w:rsid w:val="002803CE"/>
    <w:rsid w:val="002815D4"/>
    <w:rsid w:val="00282C9C"/>
    <w:rsid w:val="0029474C"/>
    <w:rsid w:val="00295EC2"/>
    <w:rsid w:val="0029620F"/>
    <w:rsid w:val="00297122"/>
    <w:rsid w:val="002B1E1A"/>
    <w:rsid w:val="002C0709"/>
    <w:rsid w:val="002C43DA"/>
    <w:rsid w:val="002D542A"/>
    <w:rsid w:val="002D6A5C"/>
    <w:rsid w:val="002D6B26"/>
    <w:rsid w:val="002E1917"/>
    <w:rsid w:val="002E6C2B"/>
    <w:rsid w:val="00300D06"/>
    <w:rsid w:val="00303F0C"/>
    <w:rsid w:val="00306B3E"/>
    <w:rsid w:val="00313120"/>
    <w:rsid w:val="00315328"/>
    <w:rsid w:val="0031532E"/>
    <w:rsid w:val="0032195E"/>
    <w:rsid w:val="00325D98"/>
    <w:rsid w:val="003300E1"/>
    <w:rsid w:val="0033331C"/>
    <w:rsid w:val="00334FB7"/>
    <w:rsid w:val="00337007"/>
    <w:rsid w:val="0035473C"/>
    <w:rsid w:val="00363BF5"/>
    <w:rsid w:val="00371425"/>
    <w:rsid w:val="00371A7B"/>
    <w:rsid w:val="00372363"/>
    <w:rsid w:val="00380B48"/>
    <w:rsid w:val="00386057"/>
    <w:rsid w:val="00397EAE"/>
    <w:rsid w:val="003A6B3B"/>
    <w:rsid w:val="003A764B"/>
    <w:rsid w:val="003B797E"/>
    <w:rsid w:val="003C283A"/>
    <w:rsid w:val="003C723A"/>
    <w:rsid w:val="003D14F2"/>
    <w:rsid w:val="003D2BE8"/>
    <w:rsid w:val="003E1964"/>
    <w:rsid w:val="003E2306"/>
    <w:rsid w:val="003E39E2"/>
    <w:rsid w:val="003F1933"/>
    <w:rsid w:val="00400058"/>
    <w:rsid w:val="0040140B"/>
    <w:rsid w:val="004030F7"/>
    <w:rsid w:val="0040513C"/>
    <w:rsid w:val="004169BA"/>
    <w:rsid w:val="00420594"/>
    <w:rsid w:val="00426FDB"/>
    <w:rsid w:val="00442FA9"/>
    <w:rsid w:val="00443410"/>
    <w:rsid w:val="004614E7"/>
    <w:rsid w:val="00464911"/>
    <w:rsid w:val="004678E3"/>
    <w:rsid w:val="004710B9"/>
    <w:rsid w:val="00477A7F"/>
    <w:rsid w:val="004806CB"/>
    <w:rsid w:val="00490477"/>
    <w:rsid w:val="00497799"/>
    <w:rsid w:val="004A1299"/>
    <w:rsid w:val="004A1D2B"/>
    <w:rsid w:val="004A50D6"/>
    <w:rsid w:val="004B32DD"/>
    <w:rsid w:val="004C2079"/>
    <w:rsid w:val="004D0F1F"/>
    <w:rsid w:val="004D3B90"/>
    <w:rsid w:val="004D546C"/>
    <w:rsid w:val="004E0B8B"/>
    <w:rsid w:val="004E1784"/>
    <w:rsid w:val="004E403A"/>
    <w:rsid w:val="004F0376"/>
    <w:rsid w:val="004F4443"/>
    <w:rsid w:val="0050385C"/>
    <w:rsid w:val="00504017"/>
    <w:rsid w:val="005062B0"/>
    <w:rsid w:val="00506851"/>
    <w:rsid w:val="005078FC"/>
    <w:rsid w:val="005128E7"/>
    <w:rsid w:val="00524A4C"/>
    <w:rsid w:val="00526762"/>
    <w:rsid w:val="00526F31"/>
    <w:rsid w:val="005322BD"/>
    <w:rsid w:val="00533FE7"/>
    <w:rsid w:val="0053675A"/>
    <w:rsid w:val="00547810"/>
    <w:rsid w:val="00565404"/>
    <w:rsid w:val="00572F1A"/>
    <w:rsid w:val="00581949"/>
    <w:rsid w:val="00581B39"/>
    <w:rsid w:val="00584CF4"/>
    <w:rsid w:val="00597D5F"/>
    <w:rsid w:val="005A043D"/>
    <w:rsid w:val="005A59E8"/>
    <w:rsid w:val="005A71AE"/>
    <w:rsid w:val="005A7EDC"/>
    <w:rsid w:val="005B605F"/>
    <w:rsid w:val="005C2442"/>
    <w:rsid w:val="005C2C3F"/>
    <w:rsid w:val="005C5EF1"/>
    <w:rsid w:val="005D06FC"/>
    <w:rsid w:val="005E2D0A"/>
    <w:rsid w:val="005E36AA"/>
    <w:rsid w:val="005F225E"/>
    <w:rsid w:val="005F51CC"/>
    <w:rsid w:val="005F70E4"/>
    <w:rsid w:val="005F7913"/>
    <w:rsid w:val="006015C4"/>
    <w:rsid w:val="006129E4"/>
    <w:rsid w:val="00620ABD"/>
    <w:rsid w:val="00624B04"/>
    <w:rsid w:val="00630A4B"/>
    <w:rsid w:val="00635DB1"/>
    <w:rsid w:val="00641416"/>
    <w:rsid w:val="0064297D"/>
    <w:rsid w:val="00654408"/>
    <w:rsid w:val="006638C6"/>
    <w:rsid w:val="006669FE"/>
    <w:rsid w:val="0067434F"/>
    <w:rsid w:val="00676240"/>
    <w:rsid w:val="00682543"/>
    <w:rsid w:val="0068364B"/>
    <w:rsid w:val="00686074"/>
    <w:rsid w:val="00686DF3"/>
    <w:rsid w:val="006A5941"/>
    <w:rsid w:val="006A5DED"/>
    <w:rsid w:val="006A605F"/>
    <w:rsid w:val="006B1FB4"/>
    <w:rsid w:val="006C20B6"/>
    <w:rsid w:val="006C2560"/>
    <w:rsid w:val="006C4950"/>
    <w:rsid w:val="006D3747"/>
    <w:rsid w:val="006D3BBF"/>
    <w:rsid w:val="006D53AF"/>
    <w:rsid w:val="006E2527"/>
    <w:rsid w:val="006E6E31"/>
    <w:rsid w:val="006F763D"/>
    <w:rsid w:val="00703612"/>
    <w:rsid w:val="00704B4F"/>
    <w:rsid w:val="00705348"/>
    <w:rsid w:val="007076BC"/>
    <w:rsid w:val="00713E3A"/>
    <w:rsid w:val="00716FC3"/>
    <w:rsid w:val="00717A8B"/>
    <w:rsid w:val="00717AE7"/>
    <w:rsid w:val="0072095B"/>
    <w:rsid w:val="007251B8"/>
    <w:rsid w:val="0072568C"/>
    <w:rsid w:val="00725B4D"/>
    <w:rsid w:val="00725D6D"/>
    <w:rsid w:val="007300D0"/>
    <w:rsid w:val="00733349"/>
    <w:rsid w:val="007441EE"/>
    <w:rsid w:val="00752F57"/>
    <w:rsid w:val="00755606"/>
    <w:rsid w:val="00757222"/>
    <w:rsid w:val="0076217B"/>
    <w:rsid w:val="007644B7"/>
    <w:rsid w:val="007653A9"/>
    <w:rsid w:val="00776AE7"/>
    <w:rsid w:val="0078069D"/>
    <w:rsid w:val="00780C34"/>
    <w:rsid w:val="00782647"/>
    <w:rsid w:val="00790AE7"/>
    <w:rsid w:val="007A073E"/>
    <w:rsid w:val="007A074D"/>
    <w:rsid w:val="007A5211"/>
    <w:rsid w:val="007A55E5"/>
    <w:rsid w:val="007B048C"/>
    <w:rsid w:val="007B2306"/>
    <w:rsid w:val="007C1B33"/>
    <w:rsid w:val="007C4E5C"/>
    <w:rsid w:val="007D03B3"/>
    <w:rsid w:val="007D0A86"/>
    <w:rsid w:val="007D7DAA"/>
    <w:rsid w:val="007E257C"/>
    <w:rsid w:val="007E3B90"/>
    <w:rsid w:val="007E76DE"/>
    <w:rsid w:val="007F3377"/>
    <w:rsid w:val="00800020"/>
    <w:rsid w:val="00802A6F"/>
    <w:rsid w:val="0081724C"/>
    <w:rsid w:val="008318A4"/>
    <w:rsid w:val="00832718"/>
    <w:rsid w:val="008471BC"/>
    <w:rsid w:val="00851FC4"/>
    <w:rsid w:val="00852B6B"/>
    <w:rsid w:val="008573E5"/>
    <w:rsid w:val="00863B21"/>
    <w:rsid w:val="008677D7"/>
    <w:rsid w:val="00867B07"/>
    <w:rsid w:val="0087096E"/>
    <w:rsid w:val="00872528"/>
    <w:rsid w:val="00880403"/>
    <w:rsid w:val="0088065D"/>
    <w:rsid w:val="008866F5"/>
    <w:rsid w:val="0089039A"/>
    <w:rsid w:val="00890F61"/>
    <w:rsid w:val="0089279F"/>
    <w:rsid w:val="00894DA3"/>
    <w:rsid w:val="00896D57"/>
    <w:rsid w:val="008A5E71"/>
    <w:rsid w:val="008A7C2B"/>
    <w:rsid w:val="008B0A5D"/>
    <w:rsid w:val="008B291D"/>
    <w:rsid w:val="008B6137"/>
    <w:rsid w:val="008B6BCC"/>
    <w:rsid w:val="008C45E6"/>
    <w:rsid w:val="008C7000"/>
    <w:rsid w:val="008D2C81"/>
    <w:rsid w:val="008D6AE5"/>
    <w:rsid w:val="008E3F49"/>
    <w:rsid w:val="008F2E7B"/>
    <w:rsid w:val="008F386E"/>
    <w:rsid w:val="008F5F71"/>
    <w:rsid w:val="0090695A"/>
    <w:rsid w:val="00910C29"/>
    <w:rsid w:val="009171D6"/>
    <w:rsid w:val="009257BB"/>
    <w:rsid w:val="00930B5C"/>
    <w:rsid w:val="00936CA8"/>
    <w:rsid w:val="00937066"/>
    <w:rsid w:val="00944EF5"/>
    <w:rsid w:val="009611D4"/>
    <w:rsid w:val="00965944"/>
    <w:rsid w:val="00965F73"/>
    <w:rsid w:val="00966EB2"/>
    <w:rsid w:val="00973B0C"/>
    <w:rsid w:val="00973FDA"/>
    <w:rsid w:val="00977C6C"/>
    <w:rsid w:val="00980325"/>
    <w:rsid w:val="009826E3"/>
    <w:rsid w:val="00982BD4"/>
    <w:rsid w:val="009860E0"/>
    <w:rsid w:val="0099717B"/>
    <w:rsid w:val="009A168B"/>
    <w:rsid w:val="009A54EE"/>
    <w:rsid w:val="009D4103"/>
    <w:rsid w:val="009E01DC"/>
    <w:rsid w:val="009E173B"/>
    <w:rsid w:val="009E7D95"/>
    <w:rsid w:val="009F62E7"/>
    <w:rsid w:val="009F698D"/>
    <w:rsid w:val="009F7126"/>
    <w:rsid w:val="00A26FD5"/>
    <w:rsid w:val="00A33D5D"/>
    <w:rsid w:val="00A344C0"/>
    <w:rsid w:val="00A345C4"/>
    <w:rsid w:val="00A536E7"/>
    <w:rsid w:val="00A640B9"/>
    <w:rsid w:val="00A700B5"/>
    <w:rsid w:val="00A777E2"/>
    <w:rsid w:val="00A85510"/>
    <w:rsid w:val="00A90941"/>
    <w:rsid w:val="00A91587"/>
    <w:rsid w:val="00A92D6B"/>
    <w:rsid w:val="00AA1666"/>
    <w:rsid w:val="00AA7E8C"/>
    <w:rsid w:val="00AB5582"/>
    <w:rsid w:val="00AC0E2C"/>
    <w:rsid w:val="00AC1255"/>
    <w:rsid w:val="00AC5AF0"/>
    <w:rsid w:val="00AD0D8A"/>
    <w:rsid w:val="00AD4727"/>
    <w:rsid w:val="00AD5780"/>
    <w:rsid w:val="00AE5BEB"/>
    <w:rsid w:val="00AE7381"/>
    <w:rsid w:val="00AF0FDA"/>
    <w:rsid w:val="00AF1386"/>
    <w:rsid w:val="00AF1DB8"/>
    <w:rsid w:val="00AF36A6"/>
    <w:rsid w:val="00AF578F"/>
    <w:rsid w:val="00AF5F48"/>
    <w:rsid w:val="00AF64A1"/>
    <w:rsid w:val="00AF78C7"/>
    <w:rsid w:val="00B12FEB"/>
    <w:rsid w:val="00B307EB"/>
    <w:rsid w:val="00B36493"/>
    <w:rsid w:val="00B37E60"/>
    <w:rsid w:val="00B4587A"/>
    <w:rsid w:val="00B46EFB"/>
    <w:rsid w:val="00B477CE"/>
    <w:rsid w:val="00B510E7"/>
    <w:rsid w:val="00B54887"/>
    <w:rsid w:val="00B57EAE"/>
    <w:rsid w:val="00B715A4"/>
    <w:rsid w:val="00B83753"/>
    <w:rsid w:val="00B92EFB"/>
    <w:rsid w:val="00B977CB"/>
    <w:rsid w:val="00BA0A21"/>
    <w:rsid w:val="00BA16FF"/>
    <w:rsid w:val="00BA315E"/>
    <w:rsid w:val="00BA69AB"/>
    <w:rsid w:val="00BB12C3"/>
    <w:rsid w:val="00BC0E2A"/>
    <w:rsid w:val="00BC11B4"/>
    <w:rsid w:val="00BC2EDA"/>
    <w:rsid w:val="00BC6534"/>
    <w:rsid w:val="00BC75C2"/>
    <w:rsid w:val="00BC7F20"/>
    <w:rsid w:val="00BE3C88"/>
    <w:rsid w:val="00BE4992"/>
    <w:rsid w:val="00BE6F83"/>
    <w:rsid w:val="00BF0798"/>
    <w:rsid w:val="00BF37CB"/>
    <w:rsid w:val="00BF3DF0"/>
    <w:rsid w:val="00C0130E"/>
    <w:rsid w:val="00C0314D"/>
    <w:rsid w:val="00C24B2C"/>
    <w:rsid w:val="00C3261E"/>
    <w:rsid w:val="00C32AB2"/>
    <w:rsid w:val="00C33DED"/>
    <w:rsid w:val="00C34682"/>
    <w:rsid w:val="00C35F13"/>
    <w:rsid w:val="00C36C07"/>
    <w:rsid w:val="00C408D6"/>
    <w:rsid w:val="00C408D9"/>
    <w:rsid w:val="00C42FD4"/>
    <w:rsid w:val="00C60AEE"/>
    <w:rsid w:val="00C669CA"/>
    <w:rsid w:val="00C81BC0"/>
    <w:rsid w:val="00C90AB0"/>
    <w:rsid w:val="00CA3D82"/>
    <w:rsid w:val="00CB5584"/>
    <w:rsid w:val="00CD2385"/>
    <w:rsid w:val="00CD2C08"/>
    <w:rsid w:val="00CD522C"/>
    <w:rsid w:val="00CD6A92"/>
    <w:rsid w:val="00CE2A69"/>
    <w:rsid w:val="00CE361C"/>
    <w:rsid w:val="00CE5ABF"/>
    <w:rsid w:val="00CF1393"/>
    <w:rsid w:val="00CF3026"/>
    <w:rsid w:val="00CF4144"/>
    <w:rsid w:val="00CF716C"/>
    <w:rsid w:val="00D04D6A"/>
    <w:rsid w:val="00D058B1"/>
    <w:rsid w:val="00D10E21"/>
    <w:rsid w:val="00D1426D"/>
    <w:rsid w:val="00D15479"/>
    <w:rsid w:val="00D326E4"/>
    <w:rsid w:val="00D3658B"/>
    <w:rsid w:val="00D374B4"/>
    <w:rsid w:val="00D4099B"/>
    <w:rsid w:val="00D4186E"/>
    <w:rsid w:val="00D42EB6"/>
    <w:rsid w:val="00D46473"/>
    <w:rsid w:val="00D47422"/>
    <w:rsid w:val="00D60B21"/>
    <w:rsid w:val="00D64F25"/>
    <w:rsid w:val="00D723A8"/>
    <w:rsid w:val="00D74BDC"/>
    <w:rsid w:val="00D76B7F"/>
    <w:rsid w:val="00D76CA9"/>
    <w:rsid w:val="00D873FC"/>
    <w:rsid w:val="00D95530"/>
    <w:rsid w:val="00D95956"/>
    <w:rsid w:val="00DA51CA"/>
    <w:rsid w:val="00DA6A80"/>
    <w:rsid w:val="00DA7336"/>
    <w:rsid w:val="00DB0243"/>
    <w:rsid w:val="00DB0D04"/>
    <w:rsid w:val="00DC231B"/>
    <w:rsid w:val="00DC2B26"/>
    <w:rsid w:val="00DC530D"/>
    <w:rsid w:val="00DC6DC6"/>
    <w:rsid w:val="00DD1770"/>
    <w:rsid w:val="00DD3F7D"/>
    <w:rsid w:val="00DD3FBC"/>
    <w:rsid w:val="00DE22B4"/>
    <w:rsid w:val="00DF0DC1"/>
    <w:rsid w:val="00DF4695"/>
    <w:rsid w:val="00DF5FAF"/>
    <w:rsid w:val="00DF7AAA"/>
    <w:rsid w:val="00E0027B"/>
    <w:rsid w:val="00E043ED"/>
    <w:rsid w:val="00E3622C"/>
    <w:rsid w:val="00E4052F"/>
    <w:rsid w:val="00E449D8"/>
    <w:rsid w:val="00E52B87"/>
    <w:rsid w:val="00E54C08"/>
    <w:rsid w:val="00E60850"/>
    <w:rsid w:val="00E6179E"/>
    <w:rsid w:val="00E67DB6"/>
    <w:rsid w:val="00E7055F"/>
    <w:rsid w:val="00E843EE"/>
    <w:rsid w:val="00E94CEE"/>
    <w:rsid w:val="00EA6007"/>
    <w:rsid w:val="00EB0012"/>
    <w:rsid w:val="00EB219C"/>
    <w:rsid w:val="00EB6033"/>
    <w:rsid w:val="00EB7154"/>
    <w:rsid w:val="00EB742F"/>
    <w:rsid w:val="00EC00F7"/>
    <w:rsid w:val="00EC5290"/>
    <w:rsid w:val="00ED012C"/>
    <w:rsid w:val="00EE0284"/>
    <w:rsid w:val="00EE2EE0"/>
    <w:rsid w:val="00EE5606"/>
    <w:rsid w:val="00EF37F7"/>
    <w:rsid w:val="00EF7F0D"/>
    <w:rsid w:val="00F000E5"/>
    <w:rsid w:val="00F03F73"/>
    <w:rsid w:val="00F05320"/>
    <w:rsid w:val="00F0541D"/>
    <w:rsid w:val="00F0636A"/>
    <w:rsid w:val="00F13D6A"/>
    <w:rsid w:val="00F20DC1"/>
    <w:rsid w:val="00F22BBA"/>
    <w:rsid w:val="00F27970"/>
    <w:rsid w:val="00F3036C"/>
    <w:rsid w:val="00F559FE"/>
    <w:rsid w:val="00F56143"/>
    <w:rsid w:val="00F679CD"/>
    <w:rsid w:val="00F7263E"/>
    <w:rsid w:val="00F758A8"/>
    <w:rsid w:val="00F8516D"/>
    <w:rsid w:val="00F90BBC"/>
    <w:rsid w:val="00F93AEA"/>
    <w:rsid w:val="00F97862"/>
    <w:rsid w:val="00FA3649"/>
    <w:rsid w:val="00FB2B79"/>
    <w:rsid w:val="00FB391E"/>
    <w:rsid w:val="00FC52C9"/>
    <w:rsid w:val="00FD247B"/>
    <w:rsid w:val="00FD345B"/>
    <w:rsid w:val="00FD4C76"/>
    <w:rsid w:val="00FF1F60"/>
    <w:rsid w:val="00FF2F96"/>
    <w:rsid w:val="00FF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20378F0"/>
  <w15:chartTrackingRefBased/>
  <w15:docId w15:val="{2881CCC4-8DF8-4558-98DC-DEE0D43EE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6D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C1B33"/>
    <w:pPr>
      <w:keepNext/>
      <w:ind w:firstLine="720"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25B4D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725B4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5B4D"/>
  </w:style>
  <w:style w:type="paragraph" w:customStyle="1" w:styleId="TxBrp13">
    <w:name w:val="TxBr_p13"/>
    <w:basedOn w:val="Normal"/>
    <w:rsid w:val="00B977CB"/>
    <w:pPr>
      <w:widowControl w:val="0"/>
      <w:tabs>
        <w:tab w:val="left" w:pos="850"/>
      </w:tabs>
      <w:autoSpaceDE w:val="0"/>
      <w:autoSpaceDN w:val="0"/>
      <w:adjustRightInd w:val="0"/>
      <w:spacing w:line="240" w:lineRule="atLeast"/>
      <w:ind w:left="204"/>
    </w:pPr>
  </w:style>
  <w:style w:type="paragraph" w:styleId="NoSpacing">
    <w:name w:val="No Spacing"/>
    <w:qFormat/>
    <w:rsid w:val="00A344C0"/>
    <w:rPr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7C1B33"/>
    <w:rPr>
      <w:b/>
      <w:sz w:val="24"/>
    </w:rPr>
  </w:style>
  <w:style w:type="paragraph" w:styleId="BodyTextIndent">
    <w:name w:val="Body Text Indent"/>
    <w:basedOn w:val="Normal"/>
    <w:link w:val="BodyTextIndentChar"/>
    <w:rsid w:val="007C1B33"/>
    <w:pPr>
      <w:ind w:firstLine="72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C1B3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MEETING OF THE TOWN BOARD</vt:lpstr>
    </vt:vector>
  </TitlesOfParts>
  <Company>Town of Sandy Creek</Company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MEETING OF THE TOWN BOARD</dc:title>
  <dc:subject/>
  <dc:creator>Tammy</dc:creator>
  <cp:keywords/>
  <cp:lastModifiedBy>Town Clerk</cp:lastModifiedBy>
  <cp:revision>8</cp:revision>
  <cp:lastPrinted>2023-01-26T17:33:00Z</cp:lastPrinted>
  <dcterms:created xsi:type="dcterms:W3CDTF">2023-01-25T19:39:00Z</dcterms:created>
  <dcterms:modified xsi:type="dcterms:W3CDTF">2023-01-26T17:44:00Z</dcterms:modified>
</cp:coreProperties>
</file>